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iCs/>
          <w:spacing w:val="-10"/>
          <w:sz w:val="44"/>
          <w:szCs w:val="44"/>
        </w:rPr>
      </w:pPr>
      <w:r>
        <w:rPr>
          <w:rFonts w:hint="eastAsia" w:ascii="宋体" w:hAnsi="宋体"/>
          <w:b/>
          <w:iCs/>
          <w:spacing w:val="-10"/>
          <w:sz w:val="44"/>
          <w:szCs w:val="44"/>
        </w:rPr>
        <w:t>山东</w:t>
      </w:r>
      <w:r>
        <w:rPr>
          <w:rFonts w:hint="eastAsia" w:ascii="宋体" w:hAnsi="宋体"/>
          <w:b/>
          <w:iCs/>
          <w:spacing w:val="-10"/>
          <w:sz w:val="44"/>
          <w:szCs w:val="44"/>
          <w:lang w:eastAsia="zh-CN"/>
        </w:rPr>
        <w:t>水利技师</w:t>
      </w:r>
      <w:r>
        <w:rPr>
          <w:rFonts w:hint="eastAsia" w:ascii="宋体" w:hAnsi="宋体"/>
          <w:b/>
          <w:iCs/>
          <w:spacing w:val="-10"/>
          <w:sz w:val="44"/>
          <w:szCs w:val="44"/>
        </w:rPr>
        <w:t>学院20</w:t>
      </w:r>
      <w:r>
        <w:rPr>
          <w:rFonts w:hint="eastAsia" w:ascii="宋体" w:hAnsi="宋体"/>
          <w:b/>
          <w:iCs/>
          <w:spacing w:val="-10"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iCs/>
          <w:spacing w:val="-10"/>
          <w:sz w:val="44"/>
          <w:szCs w:val="44"/>
        </w:rPr>
        <w:t>年</w:t>
      </w:r>
      <w:r>
        <w:rPr>
          <w:rFonts w:hint="eastAsia" w:ascii="宋体" w:hAnsi="宋体"/>
          <w:b/>
          <w:iCs/>
          <w:spacing w:val="-10"/>
          <w:sz w:val="44"/>
          <w:szCs w:val="44"/>
          <w:lang w:eastAsia="zh-CN"/>
        </w:rPr>
        <w:t>树木</w:t>
      </w:r>
      <w:r>
        <w:rPr>
          <w:rFonts w:hint="eastAsia" w:ascii="宋体" w:hAnsi="宋体"/>
          <w:b/>
          <w:iCs/>
          <w:spacing w:val="-10"/>
          <w:sz w:val="44"/>
          <w:szCs w:val="44"/>
        </w:rPr>
        <w:t>移植项目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rPr>
          <w:rFonts w:hint="eastAsia" w:ascii="文星标宋" w:hAnsi="文星标宋" w:eastAsia="文星标宋"/>
          <w:sz w:val="30"/>
          <w:szCs w:val="30"/>
        </w:rPr>
      </w:pPr>
      <w:r>
        <w:rPr>
          <w:rFonts w:hint="eastAsia" w:ascii="文星标宋" w:hAnsi="文星标宋" w:eastAsia="文星标宋"/>
          <w:sz w:val="30"/>
          <w:szCs w:val="30"/>
        </w:rPr>
        <w:t>（项目编号：</w:t>
      </w:r>
      <w:r>
        <w:rPr>
          <w:rFonts w:hint="eastAsia" w:ascii="文星标宋" w:hAnsi="文星标宋" w:eastAsia="文星标宋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bdr w:val="none" w:color="auto" w:sz="0" w:space="0"/>
          <w:shd w:val="clear" w:fill="FFFFFF"/>
        </w:rPr>
        <w:t>SDSLJSXY20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bdr w:val="none" w:color="auto" w:sz="0" w:space="0"/>
          <w:shd w:val="clear" w:fill="FFFFFF"/>
        </w:rPr>
        <w:t>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bdr w:val="none" w:color="auto" w:sz="0" w:space="0"/>
          <w:shd w:val="clear" w:fill="FFFFFF"/>
          <w:lang w:val="en-US" w:eastAsia="zh-CN"/>
        </w:rPr>
        <w:t>1</w:t>
      </w:r>
      <w:r>
        <w:rPr>
          <w:rFonts w:ascii="仿宋_GB2312" w:hAnsi="微软雅黑" w:eastAsia="仿宋_GB2312" w:cs="仿宋_GB2312"/>
          <w:color w:val="212121"/>
          <w:kern w:val="2"/>
          <w:sz w:val="28"/>
          <w:szCs w:val="28"/>
          <w:bdr w:val="none" w:color="auto" w:sz="0" w:space="0"/>
          <w:shd w:val="clear" w:fill="FFFFFF"/>
        </w:rPr>
        <w:t xml:space="preserve"> </w:t>
      </w:r>
      <w:r>
        <w:rPr>
          <w:rFonts w:hint="eastAsia" w:ascii="文星标宋" w:hAnsi="文星标宋" w:eastAsia="文星标宋"/>
          <w:sz w:val="30"/>
          <w:szCs w:val="30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文星标宋" w:hAnsi="文星标宋" w:eastAsia="文星标宋"/>
          <w:sz w:val="72"/>
          <w:szCs w:val="72"/>
        </w:rPr>
      </w:pPr>
      <w:r>
        <w:rPr>
          <w:rFonts w:hint="eastAsia" w:ascii="文星标宋" w:hAnsi="文星标宋" w:eastAsia="文星标宋"/>
          <w:sz w:val="72"/>
          <w:szCs w:val="72"/>
          <w:lang w:eastAsia="zh-CN"/>
        </w:rPr>
        <w:t>询价</w:t>
      </w:r>
      <w:r>
        <w:rPr>
          <w:rFonts w:hint="eastAsia" w:ascii="文星标宋" w:hAnsi="文星标宋" w:eastAsia="文星标宋"/>
          <w:sz w:val="72"/>
          <w:szCs w:val="72"/>
        </w:rPr>
        <w:t>文件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1842" w:firstLineChars="614"/>
        <w:rPr>
          <w:rFonts w:hint="eastAsia" w:ascii="文星标宋" w:hAnsi="文星标宋" w:eastAsia="文星标宋" w:cs="文星标宋"/>
          <w:sz w:val="30"/>
          <w:szCs w:val="30"/>
          <w:lang w:eastAsia="zh-CN"/>
        </w:rPr>
      </w:pPr>
      <w:r>
        <w:rPr>
          <w:rFonts w:hint="eastAsia" w:ascii="文星标宋" w:hAnsi="文星标宋" w:eastAsia="文星标宋" w:cs="文星标宋"/>
          <w:sz w:val="30"/>
          <w:szCs w:val="30"/>
        </w:rPr>
        <w:t>采   购   人：</w:t>
      </w:r>
      <w:r>
        <w:rPr>
          <w:rFonts w:hint="eastAsia" w:ascii="文星标宋" w:hAnsi="文星标宋" w:eastAsia="文星标宋" w:cs="文星标宋"/>
          <w:sz w:val="30"/>
          <w:szCs w:val="30"/>
          <w:lang w:eastAsia="zh-CN"/>
        </w:rPr>
        <w:t>山东水利技师学院</w:t>
      </w:r>
    </w:p>
    <w:p>
      <w:pPr>
        <w:spacing w:line="360" w:lineRule="auto"/>
        <w:ind w:firstLine="1842" w:firstLineChars="614"/>
        <w:rPr>
          <w:rFonts w:hint="default" w:ascii="文星标宋" w:hAnsi="文星标宋" w:eastAsia="文星标宋" w:cs="文星标宋"/>
          <w:sz w:val="30"/>
          <w:szCs w:val="30"/>
          <w:lang w:val="en-US" w:eastAsia="zh-CN"/>
        </w:rPr>
      </w:pPr>
      <w:r>
        <w:rPr>
          <w:rFonts w:hint="eastAsia" w:ascii="文星标宋" w:hAnsi="文星标宋" w:eastAsia="文星标宋" w:cs="文星标宋"/>
          <w:sz w:val="30"/>
          <w:szCs w:val="30"/>
        </w:rPr>
        <w:t>地        址：</w:t>
      </w:r>
      <w:r>
        <w:rPr>
          <w:rFonts w:hint="eastAsia" w:ascii="文星标宋" w:hAnsi="文星标宋" w:eastAsia="文星标宋" w:cs="文星标宋"/>
          <w:sz w:val="30"/>
          <w:szCs w:val="30"/>
          <w:lang w:eastAsia="zh-CN"/>
        </w:rPr>
        <w:t>淄川区松龄西路</w:t>
      </w:r>
      <w:r>
        <w:rPr>
          <w:rFonts w:hint="eastAsia" w:ascii="文星标宋" w:hAnsi="文星标宋" w:eastAsia="文星标宋" w:cs="文星标宋"/>
          <w:sz w:val="30"/>
          <w:szCs w:val="30"/>
          <w:lang w:val="en-US" w:eastAsia="zh-CN"/>
        </w:rPr>
        <w:t>498号</w:t>
      </w:r>
    </w:p>
    <w:p>
      <w:pPr>
        <w:spacing w:line="360" w:lineRule="auto"/>
        <w:ind w:firstLine="1842" w:firstLineChars="614"/>
        <w:rPr>
          <w:rFonts w:hint="default" w:ascii="文星标宋" w:hAnsi="文星标宋" w:eastAsia="文星标宋" w:cs="文星标宋"/>
          <w:sz w:val="30"/>
          <w:szCs w:val="30"/>
          <w:lang w:val="en-US" w:eastAsia="zh-CN"/>
        </w:rPr>
      </w:pPr>
      <w:r>
        <w:rPr>
          <w:rFonts w:hint="eastAsia" w:ascii="文星标宋" w:hAnsi="文星标宋" w:eastAsia="文星标宋" w:cs="文星标宋"/>
          <w:sz w:val="30"/>
          <w:szCs w:val="30"/>
        </w:rPr>
        <w:t>电        话：（053</w:t>
      </w:r>
      <w:r>
        <w:rPr>
          <w:rFonts w:hint="eastAsia" w:ascii="文星标宋" w:hAnsi="文星标宋" w:eastAsia="文星标宋" w:cs="文星标宋"/>
          <w:sz w:val="30"/>
          <w:szCs w:val="30"/>
          <w:lang w:val="en-US" w:eastAsia="zh-CN"/>
        </w:rPr>
        <w:t>3</w:t>
      </w:r>
      <w:r>
        <w:rPr>
          <w:rFonts w:hint="eastAsia" w:ascii="文星标宋" w:hAnsi="文星标宋" w:eastAsia="文星标宋" w:cs="文星标宋"/>
          <w:sz w:val="30"/>
          <w:szCs w:val="30"/>
        </w:rPr>
        <w:t>）</w:t>
      </w:r>
      <w:r>
        <w:rPr>
          <w:rFonts w:hint="eastAsia" w:ascii="文星标宋" w:hAnsi="文星标宋" w:eastAsia="文星标宋" w:cs="文星标宋"/>
          <w:sz w:val="30"/>
          <w:szCs w:val="30"/>
          <w:lang w:val="en-US" w:eastAsia="zh-CN"/>
        </w:rPr>
        <w:t>3825031</w:t>
      </w:r>
    </w:p>
    <w:p>
      <w:pPr>
        <w:tabs>
          <w:tab w:val="left" w:pos="4396"/>
        </w:tabs>
        <w:spacing w:line="600" w:lineRule="exact"/>
        <w:jc w:val="center"/>
        <w:rPr>
          <w:rFonts w:hint="eastAsia" w:hAnsi="宋体"/>
          <w:b/>
          <w:sz w:val="36"/>
        </w:rPr>
      </w:pPr>
      <w:r>
        <w:rPr>
          <w:rFonts w:hAnsi="宋体"/>
          <w:b/>
          <w:sz w:val="36"/>
        </w:rPr>
        <w:br w:type="page"/>
      </w:r>
    </w:p>
    <w:p>
      <w:pPr>
        <w:tabs>
          <w:tab w:val="left" w:pos="4396"/>
        </w:tabs>
        <w:spacing w:line="600" w:lineRule="exact"/>
        <w:jc w:val="center"/>
        <w:rPr>
          <w:rFonts w:hint="eastAsia" w:hAnsi="宋体"/>
          <w:b/>
          <w:sz w:val="36"/>
        </w:rPr>
      </w:pPr>
      <w:r>
        <w:rPr>
          <w:rFonts w:hint="eastAsia" w:hAnsi="宋体"/>
          <w:b/>
          <w:sz w:val="36"/>
        </w:rPr>
        <w:t>目 录</w:t>
      </w:r>
    </w:p>
    <w:p>
      <w:pPr>
        <w:tabs>
          <w:tab w:val="left" w:pos="4396"/>
        </w:tabs>
        <w:spacing w:line="8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第一章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询价</w:t>
      </w:r>
      <w:r>
        <w:rPr>
          <w:rFonts w:hint="eastAsia" w:ascii="仿宋_GB2312" w:hAnsi="宋体" w:eastAsia="仿宋_GB2312"/>
          <w:sz w:val="32"/>
          <w:szCs w:val="32"/>
        </w:rPr>
        <w:t>须知…………………………………………3</w:t>
      </w:r>
    </w:p>
    <w:p>
      <w:pPr>
        <w:tabs>
          <w:tab w:val="left" w:pos="4396"/>
        </w:tabs>
        <w:spacing w:line="8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第二章 采购需求…………………………………………1</w:t>
      </w:r>
      <w:r>
        <w:rPr>
          <w:rFonts w:ascii="仿宋_GB2312" w:hAnsi="宋体" w:eastAsia="仿宋_GB2312"/>
          <w:sz w:val="32"/>
          <w:szCs w:val="32"/>
        </w:rPr>
        <w:t>1</w:t>
      </w:r>
    </w:p>
    <w:p>
      <w:pPr>
        <w:tabs>
          <w:tab w:val="left" w:pos="4396"/>
        </w:tabs>
        <w:spacing w:line="8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章 响应文件制作相关格式</w:t>
      </w:r>
      <w:r>
        <w:rPr>
          <w:rFonts w:hint="eastAsia" w:ascii="仿宋_GB2312" w:hAnsi="宋体" w:eastAsia="仿宋_GB2312"/>
          <w:sz w:val="32"/>
          <w:szCs w:val="32"/>
        </w:rPr>
        <w:t>…………………………</w:t>
      </w:r>
      <w:r>
        <w:rPr>
          <w:rFonts w:ascii="仿宋_GB2312" w:hAnsi="宋体" w:eastAsia="仿宋_GB2312"/>
          <w:sz w:val="32"/>
          <w:szCs w:val="32"/>
        </w:rPr>
        <w:t>19</w:t>
      </w:r>
    </w:p>
    <w:p>
      <w:pPr>
        <w:spacing w:line="580" w:lineRule="exact"/>
        <w:ind w:right="-15" w:firstLine="2160" w:firstLineChars="600"/>
        <w:jc w:val="both"/>
        <w:rPr>
          <w:rFonts w:hint="eastAsia" w:ascii="仿宋_GB2312" w:eastAsia="仿宋_GB2312"/>
          <w:b/>
          <w:sz w:val="36"/>
        </w:rPr>
      </w:pPr>
      <w:r>
        <w:rPr>
          <w:rFonts w:hint="eastAsia" w:hAnsi="宋体"/>
          <w:b/>
          <w:sz w:val="36"/>
        </w:rPr>
        <w:t xml:space="preserve">第一章  </w:t>
      </w:r>
      <w:r>
        <w:rPr>
          <w:rFonts w:hint="eastAsia" w:ascii="仿宋_GB2312" w:eastAsia="仿宋_GB2312"/>
          <w:b/>
          <w:sz w:val="36"/>
          <w:lang w:eastAsia="zh-CN"/>
        </w:rPr>
        <w:t>询价</w:t>
      </w:r>
      <w:r>
        <w:rPr>
          <w:rFonts w:hint="eastAsia" w:ascii="仿宋_GB2312" w:eastAsia="仿宋_GB2312"/>
          <w:b/>
          <w:sz w:val="36"/>
        </w:rPr>
        <w:t>须知</w:t>
      </w:r>
    </w:p>
    <w:p>
      <w:pPr>
        <w:spacing w:line="200" w:lineRule="exact"/>
        <w:ind w:right="-17"/>
        <w:jc w:val="center"/>
        <w:rPr>
          <w:rFonts w:hint="eastAsia" w:ascii="仿宋_GB2312" w:eastAsia="仿宋_GB2312"/>
          <w:sz w:val="36"/>
        </w:rPr>
      </w:pPr>
    </w:p>
    <w:p>
      <w:pPr>
        <w:spacing w:line="540" w:lineRule="exact"/>
        <w:ind w:left="980"/>
        <w:jc w:val="center"/>
        <w:rPr>
          <w:rFonts w:hint="eastAsia" w:ascii="仿宋_GB2312" w:hAnsi="宋体" w:eastAsia="仿宋_GB2312"/>
          <w:b/>
          <w:bCs/>
          <w:szCs w:val="28"/>
        </w:rPr>
      </w:pPr>
      <w:r>
        <w:rPr>
          <w:rFonts w:hint="eastAsia" w:ascii="仿宋_GB2312" w:hAnsi="宋体" w:eastAsia="仿宋_GB2312"/>
          <w:b/>
          <w:bCs/>
          <w:szCs w:val="28"/>
        </w:rPr>
        <w:t>（</w:t>
      </w:r>
      <w:r>
        <w:rPr>
          <w:rFonts w:hint="eastAsia" w:ascii="仿宋_GB2312" w:hAnsi="宋体" w:eastAsia="仿宋_GB2312"/>
          <w:szCs w:val="28"/>
        </w:rPr>
        <w:t>前附表</w:t>
      </w:r>
      <w:r>
        <w:rPr>
          <w:rFonts w:hint="eastAsia" w:ascii="仿宋_GB2312" w:hAnsi="宋体" w:eastAsia="仿宋_GB2312"/>
          <w:b/>
          <w:bCs/>
          <w:szCs w:val="28"/>
        </w:rPr>
        <w:t>）</w:t>
      </w:r>
    </w:p>
    <w:tbl>
      <w:tblPr>
        <w:tblStyle w:val="6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项目号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内  容  规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ind w:firstLine="360" w:firstLineChars="1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项目综合说明</w:t>
            </w:r>
          </w:p>
          <w:p>
            <w:pPr>
              <w:pStyle w:val="2"/>
              <w:spacing w:line="320" w:lineRule="exact"/>
              <w:ind w:left="0"/>
              <w:rPr>
                <w:rFonts w:hint="eastAsia" w:ascii="仿宋_GB2312" w:hAnsi="宋体" w:eastAsia="仿宋_GB2312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项目名称：</w:t>
            </w:r>
            <w:r>
              <w:rPr>
                <w:rFonts w:hint="eastAsia" w:ascii="仿宋_GB2312" w:hAnsi="宋体" w:eastAsia="仿宋_GB2312"/>
                <w:szCs w:val="24"/>
                <w:lang w:eastAsia="zh-CN"/>
              </w:rPr>
              <w:t>山东水利技师学院2020年树木移植项目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采 购 人：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山东水利技师学院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承包方式：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固定单价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pStyle w:val="2"/>
              <w:spacing w:line="320" w:lineRule="exact"/>
              <w:ind w:left="0"/>
              <w:rPr>
                <w:rFonts w:hint="eastAsia"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合同名称：</w:t>
            </w:r>
            <w:r>
              <w:rPr>
                <w:rFonts w:hint="eastAsia" w:ascii="仿宋_GB2312" w:eastAsia="仿宋_GB2312"/>
                <w:iCs/>
                <w:szCs w:val="24"/>
                <w:lang w:eastAsia="zh-CN"/>
              </w:rPr>
              <w:t>山东水利技师学院</w:t>
            </w:r>
            <w:r>
              <w:rPr>
                <w:rFonts w:hint="eastAsia" w:ascii="仿宋_GB2312" w:eastAsia="仿宋_GB2312"/>
                <w:iCs/>
                <w:szCs w:val="24"/>
              </w:rPr>
              <w:t>20</w:t>
            </w:r>
            <w:r>
              <w:rPr>
                <w:rFonts w:hint="eastAsia" w:ascii="仿宋_GB2312" w:eastAsia="仿宋_GB2312"/>
                <w:iCs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iCs/>
                <w:szCs w:val="24"/>
              </w:rPr>
              <w:t>年</w:t>
            </w:r>
            <w:r>
              <w:rPr>
                <w:rFonts w:hint="eastAsia" w:ascii="仿宋_GB2312" w:eastAsia="仿宋_GB2312"/>
                <w:iCs/>
                <w:szCs w:val="24"/>
                <w:lang w:eastAsia="zh-CN"/>
              </w:rPr>
              <w:t>树木</w:t>
            </w:r>
            <w:r>
              <w:rPr>
                <w:rFonts w:hint="eastAsia" w:ascii="仿宋_GB2312" w:eastAsia="仿宋_GB2312"/>
                <w:iCs/>
                <w:szCs w:val="24"/>
              </w:rPr>
              <w:t>移植项目采购</w:t>
            </w:r>
            <w:r>
              <w:rPr>
                <w:rFonts w:hint="eastAsia" w:ascii="仿宋_GB2312" w:hAnsi="宋体" w:eastAsia="仿宋_GB2312"/>
                <w:szCs w:val="24"/>
              </w:rPr>
              <w:t>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ind w:left="1200" w:hanging="1200" w:hangingChars="5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资金来</w:t>
            </w:r>
            <w:r>
              <w:rPr>
                <w:rFonts w:hint="eastAsia" w:ascii="仿宋_GB2312" w:eastAsia="仿宋_GB2312"/>
                <w:iCs/>
                <w:sz w:val="24"/>
                <w:szCs w:val="24"/>
              </w:rPr>
              <w:t>源：财政资金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ind w:left="1190" w:hanging="1190" w:hangingChars="496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资格要求：具备《中华人民共和国政府采购法》第二十二条规定的条件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本项目不接受联合体。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承诺有效期为30天（日历日）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及响应文件递交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截止时间：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日1</w:t>
            </w:r>
            <w:r>
              <w:rPr>
                <w:rFonts w:ascii="仿宋_GB2312" w:hAnsi="宋体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:</w:t>
            </w:r>
            <w:r>
              <w:rPr>
                <w:rFonts w:ascii="仿宋_GB2312" w:hAnsi="宋体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</w:t>
            </w:r>
          </w:p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地点：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山东水利技师学院行政楼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123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响应文件份数：4份（1正3副）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原则：根据符合采购需求、质量和服务相等且报价最低的原则确定成交供应商。</w:t>
            </w:r>
          </w:p>
        </w:tc>
      </w:tr>
    </w:tbl>
    <w:p>
      <w:pPr>
        <w:spacing w:line="600" w:lineRule="exact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备注：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  <w:lang w:eastAsia="zh-CN"/>
        </w:rPr>
        <w:t>询价</w:t>
      </w:r>
      <w:r>
        <w:rPr>
          <w:rFonts w:hint="eastAsia" w:ascii="仿宋_GB2312" w:hAnsi="宋体" w:eastAsia="仿宋_GB2312"/>
          <w:szCs w:val="28"/>
        </w:rPr>
        <w:t>供应商应认真、全面、综合地阅读、理解本</w:t>
      </w:r>
      <w:r>
        <w:rPr>
          <w:rFonts w:hint="eastAsia" w:ascii="仿宋_GB2312" w:hAnsi="宋体" w:eastAsia="仿宋_GB2312"/>
          <w:szCs w:val="28"/>
          <w:lang w:eastAsia="zh-CN"/>
        </w:rPr>
        <w:t>询价</w:t>
      </w:r>
      <w:r>
        <w:rPr>
          <w:rFonts w:hint="eastAsia" w:ascii="仿宋_GB2312" w:hAnsi="宋体" w:eastAsia="仿宋_GB2312"/>
          <w:szCs w:val="28"/>
        </w:rPr>
        <w:t>文件及其澄清、修改、补充等文件。</w:t>
      </w:r>
    </w:p>
    <w:p>
      <w:pPr>
        <w:spacing w:line="600" w:lineRule="exact"/>
        <w:ind w:firstLine="630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1、本须知依据相关的法律法规制定。</w:t>
      </w:r>
    </w:p>
    <w:p>
      <w:pPr>
        <w:spacing w:line="600" w:lineRule="exact"/>
        <w:ind w:firstLine="630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2、本项目资金来源为财政资金。</w:t>
      </w:r>
    </w:p>
    <w:p>
      <w:pPr>
        <w:spacing w:line="600" w:lineRule="exact"/>
        <w:ind w:firstLine="600"/>
        <w:rPr>
          <w:rFonts w:hint="eastAsia" w:ascii="仿宋_GB2312" w:hAnsi="宋体" w:eastAsia="仿宋_GB2312"/>
          <w:b/>
          <w:szCs w:val="28"/>
        </w:rPr>
      </w:pPr>
      <w:r>
        <w:rPr>
          <w:rFonts w:hint="eastAsia" w:ascii="仿宋_GB2312" w:hAnsi="宋体" w:eastAsia="仿宋_GB2312"/>
          <w:b/>
          <w:szCs w:val="28"/>
        </w:rPr>
        <w:t>3、对</w:t>
      </w:r>
      <w:r>
        <w:rPr>
          <w:rFonts w:hint="eastAsia" w:ascii="仿宋_GB2312" w:hAnsi="宋体" w:eastAsia="仿宋_GB2312"/>
          <w:b/>
          <w:szCs w:val="28"/>
          <w:lang w:eastAsia="zh-CN"/>
        </w:rPr>
        <w:t>询价</w:t>
      </w:r>
      <w:r>
        <w:rPr>
          <w:rFonts w:hint="eastAsia" w:ascii="仿宋_GB2312" w:hAnsi="宋体" w:eastAsia="仿宋_GB2312"/>
          <w:b/>
          <w:szCs w:val="28"/>
        </w:rPr>
        <w:t>供应商的要求：</w:t>
      </w:r>
    </w:p>
    <w:p>
      <w:pPr>
        <w:spacing w:line="600" w:lineRule="exact"/>
        <w:ind w:firstLine="560" w:firstLineChars="200"/>
        <w:jc w:val="left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</w:rPr>
        <w:t>3.1</w:t>
      </w:r>
      <w:r>
        <w:rPr>
          <w:rFonts w:hint="eastAsia" w:ascii="仿宋_GB2312" w:eastAsia="仿宋_GB2312"/>
          <w:b/>
          <w:bCs/>
          <w:lang w:eastAsia="zh-CN"/>
        </w:rPr>
        <w:t>询价</w:t>
      </w:r>
      <w:r>
        <w:rPr>
          <w:rFonts w:hint="eastAsia" w:ascii="仿宋_GB2312" w:eastAsia="仿宋_GB2312"/>
          <w:b/>
          <w:bCs/>
        </w:rPr>
        <w:t>供应商在参加</w:t>
      </w:r>
      <w:r>
        <w:rPr>
          <w:rFonts w:hint="eastAsia" w:ascii="仿宋_GB2312" w:eastAsia="仿宋_GB2312"/>
          <w:b/>
          <w:bCs/>
          <w:lang w:eastAsia="zh-CN"/>
        </w:rPr>
        <w:t>询价</w:t>
      </w:r>
      <w:r>
        <w:rPr>
          <w:rFonts w:hint="eastAsia" w:ascii="仿宋_GB2312" w:eastAsia="仿宋_GB2312"/>
          <w:b/>
          <w:bCs/>
        </w:rPr>
        <w:t>会议时提供以下资格证明文件的原件或公证件，接受资格审查。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b/>
          <w:bCs/>
          <w:szCs w:val="28"/>
        </w:rPr>
      </w:pPr>
      <w:r>
        <w:rPr>
          <w:rFonts w:hint="eastAsia" w:ascii="仿宋_GB2312" w:hAnsi="仿宋" w:eastAsia="仿宋_GB2312" w:cs="仿宋"/>
          <w:b/>
          <w:bCs/>
          <w:szCs w:val="28"/>
        </w:rPr>
        <w:t>营业执照原件、组织机构代码证原件、税务登记证原件（或具有统一社会信用代码的营业执照原件）、法定代表人资格证明文件、法定代表人授权委托书。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" w:eastAsia="仿宋_GB2312" w:cs="仿宋"/>
          <w:dstrike/>
        </w:rPr>
      </w:pPr>
      <w:r>
        <w:rPr>
          <w:rFonts w:hint="eastAsia" w:ascii="仿宋_GB2312" w:hAnsi="仿宋" w:eastAsia="仿宋_GB2312" w:cs="仿宋"/>
        </w:rPr>
        <w:t>以上原件不能在</w:t>
      </w:r>
      <w:r>
        <w:rPr>
          <w:rFonts w:hint="eastAsia" w:ascii="仿宋_GB2312" w:hAnsi="仿宋" w:eastAsia="仿宋_GB2312" w:cs="仿宋"/>
          <w:lang w:eastAsia="zh-CN"/>
        </w:rPr>
        <w:t>询价</w:t>
      </w:r>
      <w:r>
        <w:rPr>
          <w:rFonts w:hint="eastAsia" w:ascii="仿宋_GB2312" w:hAnsi="仿宋" w:eastAsia="仿宋_GB2312" w:cs="仿宋"/>
        </w:rPr>
        <w:t>时提供的，可以提供公证件代替。</w:t>
      </w:r>
      <w:r>
        <w:rPr>
          <w:rFonts w:hint="eastAsia" w:ascii="仿宋_GB2312" w:eastAsia="仿宋_GB2312"/>
          <w:szCs w:val="28"/>
        </w:rPr>
        <w:t>获取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文件时的资料查验不代表资格审查的最终通过或合格，供应商最终资格的确认以资格后审为准。本项目不接受联合体。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供应商在接到</w:t>
      </w:r>
      <w:r>
        <w:rPr>
          <w:rFonts w:hint="eastAsia" w:ascii="仿宋_GB2312" w:hAnsi="宋体" w:eastAsia="仿宋_GB2312"/>
          <w:szCs w:val="28"/>
          <w:lang w:eastAsia="zh-CN"/>
        </w:rPr>
        <w:t>询价</w:t>
      </w:r>
      <w:r>
        <w:rPr>
          <w:rFonts w:hint="eastAsia" w:ascii="仿宋_GB2312" w:hAnsi="宋体" w:eastAsia="仿宋_GB2312"/>
          <w:szCs w:val="28"/>
        </w:rPr>
        <w:t>文件后，应于前附表第8项规定的时间和地点递交响应文件，响应文件的内容包括：</w:t>
      </w:r>
    </w:p>
    <w:p>
      <w:pPr>
        <w:spacing w:line="600" w:lineRule="exact"/>
        <w:ind w:firstLine="560" w:firstLineChars="200"/>
        <w:rPr>
          <w:rFonts w:hint="eastAsia" w:ascii="黑体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黑体" w:eastAsia="仿宋_GB2312"/>
        </w:rPr>
        <w:t>第一轮报价一览表（密封在响应文件中）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仿宋_GB2312" w:hAnsi="仿宋_GB2312" w:eastAsia="仿宋_GB2312" w:cs="仿宋_GB2312"/>
        </w:rPr>
        <w:t>报价明细表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rFonts w:hint="eastAsia" w:ascii="仿宋_GB2312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仿宋_GB2312" w:eastAsia="仿宋_GB2312"/>
        </w:rPr>
        <w:t>质量保证，售后服务承诺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szCs w:val="28"/>
        </w:rPr>
      </w:pPr>
      <w:r>
        <w:rPr>
          <w:rFonts w:hint="eastAsia" w:ascii="仿宋_GB2312" w:hAnsi="仿宋" w:eastAsia="仿宋" w:cs="仿宋"/>
        </w:rPr>
        <w:t>﹡</w:t>
      </w:r>
      <w:r>
        <w:rPr>
          <w:rFonts w:hint="eastAsia" w:ascii="仿宋_GB2312" w:hAnsi="仿宋" w:eastAsia="仿宋_GB2312" w:cs="仿宋"/>
        </w:rPr>
        <w:t>供应商承诺的其它优惠条件等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rFonts w:hint="eastAsia" w:ascii="仿宋_GB2312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仿宋_GB2312" w:eastAsia="仿宋_GB2312"/>
        </w:rPr>
        <w:t>具有统一社会信用代码的营业执照原件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rFonts w:hint="eastAsia" w:ascii="仿宋_GB2312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仿宋_GB2312" w:eastAsia="仿宋_GB2312"/>
        </w:rPr>
        <w:t>法定代表人资格证明、授权委托书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rFonts w:hint="eastAsia" w:ascii="仿宋_GB2312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仿宋_GB2312" w:eastAsia="仿宋_GB2312"/>
          <w:lang w:eastAsia="zh-CN"/>
        </w:rPr>
        <w:t>询价</w:t>
      </w:r>
      <w:r>
        <w:rPr>
          <w:rFonts w:hint="eastAsia" w:ascii="仿宋_GB2312" w:eastAsia="仿宋_GB2312"/>
        </w:rPr>
        <w:t>供应商承诺的其它优惠条件等</w:t>
      </w:r>
    </w:p>
    <w:p>
      <w:pPr>
        <w:tabs>
          <w:tab w:val="left" w:pos="945"/>
        </w:tabs>
        <w:spacing w:line="600" w:lineRule="exact"/>
        <w:ind w:firstLine="560" w:firstLineChars="200"/>
        <w:rPr>
          <w:rFonts w:hint="eastAsia" w:ascii="黑体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仿宋_GB2312" w:hAnsi="宋体" w:eastAsia="仿宋_GB2312"/>
          <w:szCs w:val="28"/>
          <w:lang w:eastAsia="zh-CN"/>
        </w:rPr>
        <w:t>询价</w:t>
      </w:r>
      <w:r>
        <w:rPr>
          <w:rFonts w:hint="eastAsia" w:ascii="仿宋_GB2312" w:hAnsi="宋体" w:eastAsia="仿宋_GB2312"/>
          <w:szCs w:val="28"/>
        </w:rPr>
        <w:t>文件要求的其他证明材料或者情况说明</w:t>
      </w:r>
    </w:p>
    <w:p>
      <w:pPr>
        <w:tabs>
          <w:tab w:val="left" w:pos="945"/>
        </w:tabs>
        <w:spacing w:line="600" w:lineRule="exact"/>
        <w:ind w:firstLine="560" w:firstLineChars="200"/>
        <w:rPr>
          <w:rFonts w:hint="eastAsia" w:ascii="黑体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黑体" w:eastAsia="仿宋_GB2312"/>
        </w:rPr>
        <w:t>信用承诺书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rFonts w:hint="eastAsia" w:ascii="黑体" w:eastAsia="仿宋_GB2312"/>
        </w:rPr>
      </w:pPr>
      <w:r>
        <w:rPr>
          <w:rFonts w:hint="eastAsia" w:ascii="宋体" w:hAnsi="宋体" w:cs="宋体"/>
        </w:rPr>
        <w:t>﹡</w:t>
      </w:r>
      <w:r>
        <w:rPr>
          <w:rFonts w:hint="eastAsia" w:ascii="仿宋_GB2312" w:eastAsia="仿宋_GB2312"/>
        </w:rPr>
        <w:t>按本须知规定提交的其它资料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宋体" w:eastAsia="仿宋_GB2312"/>
          <w:b/>
          <w:szCs w:val="28"/>
        </w:rPr>
      </w:pPr>
      <w:r>
        <w:rPr>
          <w:rFonts w:hint="eastAsia" w:ascii="仿宋_GB2312" w:hAnsi="宋体" w:eastAsia="仿宋_GB2312"/>
          <w:b/>
          <w:szCs w:val="28"/>
        </w:rPr>
        <w:t>4、保证金</w:t>
      </w:r>
    </w:p>
    <w:p>
      <w:pPr>
        <w:spacing w:line="600" w:lineRule="exact"/>
        <w:ind w:firstLine="560" w:firstLineChars="200"/>
        <w:rPr>
          <w:rFonts w:ascii="仿宋_GB2312" w:eastAsia="仿宋_GB2312"/>
          <w:b/>
          <w:bCs/>
          <w:szCs w:val="28"/>
        </w:rPr>
      </w:pPr>
      <w:r>
        <w:rPr>
          <w:rFonts w:hint="eastAsia" w:ascii="仿宋_GB2312" w:eastAsia="仿宋_GB2312"/>
          <w:b/>
          <w:bCs/>
          <w:szCs w:val="28"/>
        </w:rPr>
        <w:t>成交供应商在签定合同</w:t>
      </w:r>
      <w:r>
        <w:rPr>
          <w:rFonts w:hint="eastAsia" w:ascii="仿宋_GB2312" w:eastAsia="仿宋_GB2312"/>
          <w:b/>
          <w:bCs/>
          <w:szCs w:val="28"/>
          <w:lang w:eastAsia="zh-CN"/>
        </w:rPr>
        <w:t>时</w:t>
      </w:r>
      <w:r>
        <w:rPr>
          <w:rFonts w:hint="eastAsia" w:ascii="仿宋_GB2312" w:eastAsia="仿宋_GB2312"/>
          <w:b/>
          <w:bCs/>
          <w:szCs w:val="28"/>
        </w:rPr>
        <w:t>向采购人递交履约保证金（金额为成交价格的</w:t>
      </w:r>
      <w:r>
        <w:rPr>
          <w:rFonts w:ascii="仿宋_GB2312" w:eastAsia="仿宋_GB2312"/>
          <w:b/>
          <w:bCs/>
          <w:szCs w:val="28"/>
        </w:rPr>
        <w:t>5</w:t>
      </w:r>
      <w:r>
        <w:rPr>
          <w:rFonts w:hint="eastAsia" w:ascii="仿宋_GB2312" w:eastAsia="仿宋_GB2312"/>
          <w:b/>
          <w:bCs/>
          <w:szCs w:val="28"/>
        </w:rPr>
        <w:t>%）。成交供应商提交履约保证金后，</w:t>
      </w:r>
      <w:r>
        <w:rPr>
          <w:rFonts w:hint="eastAsia" w:ascii="仿宋_GB2312" w:eastAsia="仿宋_GB2312"/>
          <w:b/>
          <w:bCs/>
          <w:szCs w:val="28"/>
          <w:lang w:eastAsia="zh-CN"/>
        </w:rPr>
        <w:t>履约完毕后，转为质保金</w:t>
      </w:r>
      <w:r>
        <w:rPr>
          <w:rFonts w:hint="eastAsia" w:ascii="仿宋_GB2312" w:eastAsia="仿宋_GB2312"/>
          <w:b/>
          <w:bCs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Cs w:val="28"/>
        </w:rPr>
      </w:pPr>
      <w:r>
        <w:rPr>
          <w:rFonts w:ascii="仿宋_GB2312" w:hAnsi="宋体" w:eastAsia="仿宋_GB2312"/>
          <w:szCs w:val="28"/>
        </w:rPr>
        <w:fldChar w:fldCharType="begin"/>
      </w:r>
      <w:r>
        <w:rPr>
          <w:rFonts w:ascii="仿宋_GB2312" w:hAnsi="宋体" w:eastAsia="仿宋_GB2312"/>
          <w:szCs w:val="28"/>
        </w:rPr>
        <w:instrText xml:space="preserve"> HYPERLINK "mailto:</w:instrText>
      </w:r>
      <w:r>
        <w:rPr>
          <w:rFonts w:hint="eastAsia" w:ascii="仿宋_GB2312" w:hAnsi="宋体" w:eastAsia="仿宋_GB2312"/>
          <w:szCs w:val="28"/>
        </w:rPr>
        <w:instrText xml:space="preserve">履约保证金币种限于人民币。各供应商提交履约保证金后，应立即将保证金汇款证明的扫描件发至邮箱</w:instrText>
      </w:r>
      <w:r>
        <w:rPr>
          <w:rFonts w:ascii="仿宋_GB2312" w:hAnsi="宋体" w:eastAsia="仿宋_GB2312"/>
          <w:szCs w:val="28"/>
        </w:rPr>
        <w:instrText xml:space="preserve">2829157421@qq.com</w:instrText>
      </w:r>
      <w:r>
        <w:rPr>
          <w:rFonts w:hint="eastAsia" w:ascii="仿宋_GB2312" w:hAnsi="宋体" w:eastAsia="仿宋_GB2312"/>
          <w:szCs w:val="28"/>
        </w:rPr>
        <w:instrText xml:space="preserve">，并电话通知山东经贸职业学院查收，联系电话：0536-</w:instrText>
      </w:r>
      <w:r>
        <w:rPr>
          <w:rFonts w:ascii="仿宋_GB2312" w:hAnsi="宋体" w:eastAsia="仿宋_GB2312"/>
          <w:szCs w:val="28"/>
        </w:rPr>
        <w:instrText xml:space="preserve">2600159</w:instrText>
      </w:r>
      <w:r>
        <w:rPr>
          <w:rFonts w:hint="eastAsia" w:ascii="仿宋_GB2312" w:hAnsi="宋体" w:eastAsia="仿宋_GB2312"/>
          <w:szCs w:val="28"/>
        </w:rPr>
        <w:instrText xml:space="preserve">。</w:instrText>
      </w:r>
      <w:r>
        <w:rPr>
          <w:rFonts w:ascii="仿宋_GB2312" w:hAnsi="宋体" w:eastAsia="仿宋_GB2312"/>
          <w:szCs w:val="28"/>
        </w:rPr>
        <w:instrText xml:space="preserve">" </w:instrText>
      </w:r>
      <w:r>
        <w:rPr>
          <w:rFonts w:ascii="仿宋_GB2312" w:hAnsi="宋体" w:eastAsia="仿宋_GB2312"/>
          <w:szCs w:val="28"/>
        </w:rPr>
        <w:fldChar w:fldCharType="separate"/>
      </w:r>
      <w:r>
        <w:rPr>
          <w:rStyle w:val="9"/>
          <w:rFonts w:hint="eastAsia" w:ascii="仿宋_GB2312" w:hAnsi="宋体" w:eastAsia="仿宋_GB2312"/>
          <w:color w:val="auto"/>
          <w:szCs w:val="28"/>
          <w:u w:val="none"/>
        </w:rPr>
        <w:t>履约保证金币种限于人民币。</w:t>
      </w:r>
      <w:r>
        <w:rPr>
          <w:rFonts w:ascii="仿宋_GB2312" w:hAnsi="宋体" w:eastAsia="仿宋_GB2312"/>
          <w:szCs w:val="28"/>
        </w:rPr>
        <w:fldChar w:fldCharType="end"/>
      </w:r>
    </w:p>
    <w:p>
      <w:pPr>
        <w:spacing w:line="600" w:lineRule="exact"/>
        <w:ind w:firstLine="524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Cs w:val="28"/>
        </w:rPr>
        <w:t>成交</w:t>
      </w:r>
      <w:r>
        <w:rPr>
          <w:rFonts w:eastAsia="仿宋_GB2312"/>
          <w:kern w:val="0"/>
          <w:szCs w:val="28"/>
        </w:rPr>
        <w:t>供应商有下列情况，履约保证金不予退回。</w:t>
      </w:r>
    </w:p>
    <w:p>
      <w:pPr>
        <w:spacing w:line="600" w:lineRule="exact"/>
        <w:ind w:firstLine="524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Cs w:val="28"/>
        </w:rPr>
        <w:t>①合同执行过程中，因自身原因半途中止合同的</w:t>
      </w:r>
      <w:r>
        <w:rPr>
          <w:rFonts w:hint="eastAsia" w:ascii="仿宋" w:hAnsi="仿宋" w:eastAsia="仿宋"/>
          <w:kern w:val="0"/>
          <w:szCs w:val="28"/>
        </w:rPr>
        <w:t>；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b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szCs w:val="28"/>
        </w:rPr>
        <w:t>、</w:t>
      </w:r>
      <w:r>
        <w:rPr>
          <w:rFonts w:hint="eastAsia" w:ascii="仿宋_GB2312" w:eastAsia="仿宋_GB2312"/>
          <w:szCs w:val="28"/>
        </w:rPr>
        <w:t>响应文件的大写金额和小写金额不一致的，以大写金额为准；总价金额与按单价汇总金额不一致的，以单价金额计算结果为准；单价金额小</w:t>
      </w:r>
      <w:bookmarkStart w:id="0" w:name="_GoBack"/>
      <w:bookmarkEnd w:id="0"/>
      <w:r>
        <w:rPr>
          <w:rFonts w:hint="eastAsia" w:ascii="仿宋_GB2312" w:eastAsia="仿宋_GB2312"/>
          <w:szCs w:val="28"/>
        </w:rPr>
        <w:t>数点有明显错位的，应以总价为准，并修改单价；对不同文字文本响应文件的解释发生异议的，以中文文本为准。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  <w:lang w:val="en-US" w:eastAsia="zh-CN"/>
        </w:rPr>
        <w:t>6</w:t>
      </w:r>
      <w:r>
        <w:rPr>
          <w:rFonts w:hint="eastAsia" w:ascii="仿宋_GB2312" w:eastAsia="仿宋_GB2312"/>
          <w:szCs w:val="28"/>
        </w:rPr>
        <w:t>、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供应商法定代表人或授权代表应按时参加</w:t>
      </w:r>
      <w:r>
        <w:rPr>
          <w:rFonts w:hint="eastAsia" w:ascii="仿宋_GB2312" w:eastAsia="仿宋_GB2312"/>
          <w:szCs w:val="28"/>
          <w:lang w:eastAsia="zh-CN"/>
        </w:rPr>
        <w:t>报价</w:t>
      </w:r>
      <w:r>
        <w:rPr>
          <w:rFonts w:hint="eastAsia" w:ascii="仿宋_GB2312" w:eastAsia="仿宋_GB2312"/>
          <w:szCs w:val="28"/>
        </w:rPr>
        <w:t>会议。响应文件有下列情况之一者将视为无效：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A、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供应商名称或组织结构与报名时不一致的；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B、未经法定代表人或其代理人签署并未盖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供应商公章；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C、未按规定的格式填写,内容不全或字迹模糊辨认不清；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D、截止时间以后送达的响应文件；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szCs w:val="28"/>
        </w:rPr>
        <w:t>、响应文件的符合性鉴定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  <w:lang w:val="en-US" w:eastAsia="zh-CN"/>
        </w:rPr>
        <w:t>7</w:t>
      </w:r>
      <w:r>
        <w:rPr>
          <w:rFonts w:hint="eastAsia" w:ascii="仿宋_GB2312" w:eastAsia="仿宋_GB2312"/>
          <w:szCs w:val="28"/>
        </w:rPr>
        <w:t>.1 响应文件开启后，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小组将首先审定每份响应文件是否在实质上响应了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文件的要求。实质上响应要求的响应文件，应该与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文件的所有实质性条款、条件、规范相符，无显著差异或保留。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如果响应文件实质上不响应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文件各项要求，为无效响应文件，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小组将取消其报价资格。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Cs w:val="28"/>
        </w:rPr>
        <w:t>、合同</w:t>
      </w:r>
    </w:p>
    <w:p>
      <w:pPr>
        <w:spacing w:line="600" w:lineRule="exact"/>
        <w:ind w:firstLine="677" w:firstLineChars="242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  <w:lang w:val="en-US" w:eastAsia="zh-CN"/>
        </w:rPr>
        <w:t>8</w:t>
      </w:r>
      <w:r>
        <w:rPr>
          <w:rFonts w:hint="eastAsia" w:ascii="仿宋_GB2312" w:eastAsia="仿宋_GB2312"/>
          <w:szCs w:val="28"/>
        </w:rPr>
        <w:t>.1根据</w:t>
      </w:r>
      <w:r>
        <w:rPr>
          <w:rFonts w:hint="eastAsia" w:ascii="仿宋_GB2312" w:eastAsia="仿宋_GB2312"/>
          <w:szCs w:val="28"/>
          <w:lang w:eastAsia="zh-CN"/>
        </w:rPr>
        <w:t>询价</w:t>
      </w:r>
      <w:r>
        <w:rPr>
          <w:rFonts w:hint="eastAsia" w:ascii="仿宋_GB2312" w:eastAsia="仿宋_GB2312"/>
          <w:szCs w:val="28"/>
        </w:rPr>
        <w:t>结果，采购人、成交供应商双方签定合同。成交供应商的法定代表人或授权代表必须在成交通知书发出之日起30日内签订合同，逾期视为自动放弃成交资格和履约保证金。</w:t>
      </w:r>
    </w:p>
    <w:p>
      <w:pPr>
        <w:spacing w:line="600" w:lineRule="exact"/>
        <w:ind w:firstLine="2520" w:firstLineChars="700"/>
        <w:jc w:val="both"/>
        <w:rPr>
          <w:rFonts w:ascii="Arial" w:hAnsi="Arial" w:cs="Arial"/>
          <w:b/>
          <w:bCs/>
          <w:sz w:val="36"/>
          <w:szCs w:val="36"/>
          <w:lang w:val="zh-CN"/>
        </w:rPr>
      </w:pPr>
      <w:r>
        <w:rPr>
          <w:rFonts w:ascii="Arial" w:hAnsi="Arial" w:cs="Arial"/>
          <w:b/>
          <w:bCs/>
          <w:sz w:val="36"/>
          <w:szCs w:val="36"/>
          <w:lang w:val="zh-CN"/>
        </w:rPr>
        <w:t>第</w:t>
      </w:r>
      <w:r>
        <w:rPr>
          <w:rFonts w:hint="eastAsia" w:ascii="Arial" w:hAnsi="Arial" w:cs="Arial"/>
          <w:b/>
          <w:bCs/>
          <w:sz w:val="36"/>
          <w:szCs w:val="36"/>
          <w:lang w:val="zh-CN"/>
        </w:rPr>
        <w:t>二</w:t>
      </w:r>
      <w:r>
        <w:rPr>
          <w:rFonts w:ascii="Arial" w:hAnsi="Arial" w:cs="Arial"/>
          <w:b/>
          <w:bCs/>
          <w:sz w:val="36"/>
          <w:szCs w:val="36"/>
          <w:lang w:val="zh-CN"/>
        </w:rPr>
        <w:t xml:space="preserve">章  </w:t>
      </w:r>
      <w:r>
        <w:rPr>
          <w:rFonts w:hint="eastAsia" w:ascii="Arial" w:hAnsi="Arial" w:cs="Arial"/>
          <w:b/>
          <w:bCs/>
          <w:sz w:val="36"/>
          <w:szCs w:val="36"/>
          <w:lang w:val="zh-CN"/>
        </w:rPr>
        <w:t>采购需求</w:t>
      </w:r>
    </w:p>
    <w:p>
      <w:pPr>
        <w:spacing w:line="600" w:lineRule="exact"/>
        <w:ind w:firstLine="548" w:firstLineChars="196"/>
        <w:rPr>
          <w:rFonts w:ascii="仿宋_GB2312" w:hAnsi="宋体" w:eastAsia="仿宋_GB2312"/>
          <w:b/>
          <w:bCs/>
          <w:color w:val="000000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Cs w:val="28"/>
        </w:rPr>
        <w:t>一、项目概况：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/>
          <w:color w:val="000000"/>
          <w:szCs w:val="28"/>
        </w:rPr>
        <w:t>学院</w:t>
      </w:r>
      <w:r>
        <w:rPr>
          <w:rFonts w:hint="eastAsia" w:ascii="仿宋" w:hAnsi="仿宋" w:eastAsia="仿宋"/>
          <w:color w:val="000000"/>
          <w:szCs w:val="28"/>
          <w:lang w:eastAsia="zh-CN"/>
        </w:rPr>
        <w:t>拟移植树木情况如下</w:t>
      </w:r>
      <w:r>
        <w:rPr>
          <w:rFonts w:hint="eastAsia" w:ascii="仿宋" w:hAnsi="仿宋" w:eastAsia="仿宋"/>
          <w:color w:val="000000"/>
          <w:szCs w:val="28"/>
        </w:rPr>
        <w:t>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73"/>
        <w:gridCol w:w="1564"/>
        <w:gridCol w:w="1269"/>
        <w:gridCol w:w="1567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序号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名称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规格</w:t>
            </w: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暂定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数量（棵）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原位置</w:t>
            </w:r>
          </w:p>
        </w:tc>
        <w:tc>
          <w:tcPr>
            <w:tcW w:w="2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栽植后位置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紫薇树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胸径6-12cm</w:t>
            </w: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行政楼北侧园丁林</w:t>
            </w:r>
          </w:p>
        </w:tc>
        <w:tc>
          <w:tcPr>
            <w:tcW w:w="2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樱花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胸径6-12cm</w:t>
            </w: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行政楼北侧园丁林</w:t>
            </w:r>
          </w:p>
        </w:tc>
        <w:tc>
          <w:tcPr>
            <w:tcW w:w="2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紫叶李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胸径6-12cm</w:t>
            </w: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行政楼北侧园丁林</w:t>
            </w:r>
          </w:p>
        </w:tc>
        <w:tc>
          <w:tcPr>
            <w:tcW w:w="2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红叶李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胸径6-12cm</w:t>
            </w: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行政楼北侧园丁林</w:t>
            </w:r>
          </w:p>
        </w:tc>
        <w:tc>
          <w:tcPr>
            <w:tcW w:w="2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西府海棠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胸径6-12cm</w:t>
            </w: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行政楼北侧园丁林</w:t>
            </w:r>
          </w:p>
        </w:tc>
        <w:tc>
          <w:tcPr>
            <w:tcW w:w="2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法桐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胸径20-30cm</w:t>
            </w: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牡丹园</w:t>
            </w:r>
          </w:p>
        </w:tc>
        <w:tc>
          <w:tcPr>
            <w:tcW w:w="2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蔷薇</w:t>
            </w:r>
          </w:p>
        </w:tc>
        <w:tc>
          <w:tcPr>
            <w:tcW w:w="15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冠幅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80cm以下</w:t>
            </w: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院内</w:t>
            </w:r>
          </w:p>
        </w:tc>
        <w:tc>
          <w:tcPr>
            <w:tcW w:w="2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院内</w:t>
            </w:r>
          </w:p>
        </w:tc>
      </w:tr>
    </w:tbl>
    <w:p>
      <w:pPr>
        <w:spacing w:line="600" w:lineRule="exact"/>
        <w:ind w:firstLine="548" w:firstLineChars="196"/>
        <w:rPr>
          <w:rFonts w:ascii="仿宋_GB2312" w:hAnsi="宋体" w:eastAsia="仿宋_GB2312"/>
          <w:b/>
          <w:bCs/>
          <w:color w:val="000000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Cs w:val="28"/>
        </w:rPr>
        <w:t>二、施工技术要求：</w:t>
      </w:r>
      <w:r>
        <w:rPr>
          <w:rFonts w:ascii="仿宋_GB2312" w:hAnsi="宋体" w:eastAsia="仿宋_GB2312"/>
          <w:b/>
          <w:bCs/>
          <w:color w:val="000000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color w:val="000000"/>
          <w:szCs w:val="28"/>
        </w:rPr>
      </w:pPr>
      <w:r>
        <w:rPr>
          <w:rFonts w:hint="eastAsia" w:ascii="仿宋" w:hAnsi="仿宋" w:eastAsia="仿宋"/>
          <w:color w:val="000000"/>
          <w:szCs w:val="28"/>
        </w:rPr>
        <w:t>1、</w:t>
      </w:r>
      <w:r>
        <w:rPr>
          <w:rFonts w:hint="eastAsia" w:ascii="仿宋" w:hAnsi="仿宋" w:eastAsia="仿宋"/>
          <w:color w:val="000000"/>
          <w:szCs w:val="28"/>
          <w:lang w:eastAsia="zh-CN"/>
        </w:rPr>
        <w:t>移植过程注意做好树坑平整</w:t>
      </w:r>
      <w:r>
        <w:rPr>
          <w:rFonts w:hint="eastAsia" w:ascii="仿宋" w:hAnsi="仿宋" w:eastAsia="仿宋"/>
          <w:color w:val="000000"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color w:val="000000"/>
          <w:szCs w:val="28"/>
        </w:rPr>
      </w:pPr>
      <w:r>
        <w:rPr>
          <w:rFonts w:hint="eastAsia" w:ascii="仿宋" w:hAnsi="仿宋" w:eastAsia="仿宋"/>
          <w:color w:val="000000"/>
          <w:szCs w:val="28"/>
        </w:rPr>
        <w:t>2、</w:t>
      </w:r>
      <w:r>
        <w:rPr>
          <w:rFonts w:hint="eastAsia" w:ascii="仿宋" w:hAnsi="仿宋" w:eastAsia="仿宋"/>
          <w:color w:val="000000"/>
          <w:szCs w:val="28"/>
          <w:lang w:eastAsia="zh-CN"/>
        </w:rPr>
        <w:t>树木</w:t>
      </w:r>
      <w:r>
        <w:rPr>
          <w:rFonts w:hint="eastAsia" w:ascii="仿宋" w:hAnsi="仿宋" w:eastAsia="仿宋"/>
          <w:color w:val="000000"/>
          <w:szCs w:val="28"/>
        </w:rPr>
        <w:t>挖掘时树坨</w:t>
      </w:r>
      <w:r>
        <w:rPr>
          <w:rFonts w:hint="eastAsia" w:ascii="仿宋" w:hAnsi="仿宋" w:eastAsia="仿宋"/>
          <w:color w:val="000000"/>
          <w:szCs w:val="28"/>
          <w:lang w:eastAsia="zh-CN"/>
        </w:rPr>
        <w:t>土球</w:t>
      </w:r>
      <w:r>
        <w:rPr>
          <w:rFonts w:hint="eastAsia" w:ascii="仿宋" w:hAnsi="仿宋" w:eastAsia="仿宋"/>
          <w:color w:val="000000"/>
          <w:szCs w:val="28"/>
        </w:rPr>
        <w:t>直径</w:t>
      </w:r>
      <w:r>
        <w:rPr>
          <w:rFonts w:hint="eastAsia" w:ascii="仿宋" w:hAnsi="仿宋" w:eastAsia="仿宋"/>
          <w:color w:val="000000"/>
          <w:szCs w:val="28"/>
          <w:lang w:eastAsia="zh-CN"/>
        </w:rPr>
        <w:t>必须足够大</w:t>
      </w:r>
      <w:r>
        <w:rPr>
          <w:rFonts w:hint="eastAsia" w:ascii="仿宋" w:hAnsi="仿宋" w:eastAsia="仿宋"/>
          <w:color w:val="000000"/>
          <w:szCs w:val="28"/>
        </w:rPr>
        <w:t>，必须用草绳包扎牢固，防止原土脱落。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color w:val="000000"/>
          <w:szCs w:val="28"/>
        </w:rPr>
      </w:pPr>
      <w:r>
        <w:rPr>
          <w:rFonts w:hint="eastAsia" w:ascii="仿宋" w:hAnsi="仿宋" w:eastAsia="仿宋"/>
          <w:color w:val="000000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Cs w:val="28"/>
        </w:rPr>
        <w:t>、运输时做好防护，防止</w:t>
      </w:r>
      <w:r>
        <w:rPr>
          <w:rFonts w:hint="eastAsia" w:ascii="仿宋" w:hAnsi="仿宋" w:eastAsia="仿宋"/>
          <w:color w:val="000000"/>
          <w:szCs w:val="28"/>
          <w:lang w:eastAsia="zh-CN"/>
        </w:rPr>
        <w:t>树木</w:t>
      </w:r>
      <w:r>
        <w:rPr>
          <w:rFonts w:hint="eastAsia" w:ascii="仿宋" w:hAnsi="仿宋" w:eastAsia="仿宋"/>
          <w:color w:val="000000"/>
          <w:szCs w:val="28"/>
        </w:rPr>
        <w:t>皮受损。</w:t>
      </w:r>
    </w:p>
    <w:p>
      <w:pPr>
        <w:spacing w:line="600" w:lineRule="exact"/>
        <w:ind w:firstLine="560" w:firstLineChars="200"/>
        <w:rPr>
          <w:rFonts w:hint="eastAsia" w:ascii="仿宋" w:hAnsi="仿宋" w:eastAsia="仿宋"/>
          <w:color w:val="000000"/>
          <w:szCs w:val="28"/>
        </w:rPr>
      </w:pPr>
      <w:r>
        <w:rPr>
          <w:rFonts w:hint="eastAsia" w:ascii="仿宋" w:hAnsi="仿宋" w:eastAsia="仿宋"/>
          <w:color w:val="000000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Cs w:val="28"/>
        </w:rPr>
        <w:t>、挖坑深度不小于1 m。</w:t>
      </w:r>
    </w:p>
    <w:p>
      <w:pPr>
        <w:spacing w:line="600" w:lineRule="exact"/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color w:val="000000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Cs w:val="28"/>
        </w:rPr>
        <w:t>、工完场清。</w:t>
      </w:r>
    </w:p>
    <w:p>
      <w:pPr>
        <w:spacing w:line="600" w:lineRule="exact"/>
        <w:ind w:firstLine="548" w:firstLineChars="196"/>
        <w:rPr>
          <w:rFonts w:ascii="仿宋_GB2312" w:hAnsi="宋体" w:eastAsia="仿宋_GB2312"/>
          <w:b/>
          <w:bCs/>
          <w:szCs w:val="28"/>
        </w:rPr>
      </w:pPr>
      <w:r>
        <w:rPr>
          <w:rFonts w:hint="eastAsia" w:ascii="仿宋_GB2312" w:hAnsi="宋体" w:eastAsia="仿宋_GB2312"/>
          <w:b/>
          <w:bCs/>
          <w:szCs w:val="28"/>
        </w:rPr>
        <w:t>三、工期</w:t>
      </w:r>
      <w:r>
        <w:rPr>
          <w:rFonts w:hint="eastAsia" w:ascii="仿宋_GB2312" w:hAnsi="宋体" w:eastAsia="仿宋_GB2312"/>
          <w:b/>
          <w:bCs/>
          <w:szCs w:val="28"/>
          <w:lang w:eastAsia="zh-CN"/>
        </w:rPr>
        <w:t>：</w:t>
      </w:r>
      <w:r>
        <w:rPr>
          <w:rFonts w:ascii="仿宋_GB2312" w:hAnsi="宋体" w:eastAsia="仿宋_GB2312"/>
          <w:b/>
          <w:bCs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Cs w:val="28"/>
          <w:lang w:eastAsia="zh-CN"/>
        </w:rPr>
        <w:t>2020</w:t>
      </w:r>
      <w:r>
        <w:rPr>
          <w:rFonts w:hint="eastAsia" w:ascii="仿宋_GB2312" w:hAnsi="仿宋_GB2312" w:eastAsia="仿宋_GB2312" w:cs="仿宋_GB2312"/>
          <w:szCs w:val="28"/>
        </w:rPr>
        <w:t>年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8"/>
        </w:rPr>
        <w:t>月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8"/>
        </w:rPr>
        <w:t>2日前完工，并具备验收条件。</w:t>
      </w:r>
    </w:p>
    <w:p>
      <w:pPr>
        <w:spacing w:line="600" w:lineRule="exact"/>
        <w:ind w:firstLine="548" w:firstLineChars="196"/>
        <w:rPr>
          <w:rFonts w:ascii="仿宋_GB2312" w:hAnsi="宋体" w:eastAsia="仿宋_GB2312"/>
          <w:b/>
          <w:szCs w:val="28"/>
        </w:rPr>
      </w:pPr>
      <w:r>
        <w:rPr>
          <w:rFonts w:hint="eastAsia" w:ascii="仿宋_GB2312" w:hAnsi="宋体" w:eastAsia="仿宋_GB2312"/>
          <w:b/>
          <w:szCs w:val="28"/>
        </w:rPr>
        <w:t>四、付款方式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>项目验收合格后</w:t>
      </w:r>
      <w:r>
        <w:rPr>
          <w:rFonts w:hint="eastAsia" w:ascii="仿宋_GB2312" w:hAnsi="宋体" w:eastAsia="仿宋_GB2312"/>
          <w:color w:val="000000"/>
          <w:szCs w:val="28"/>
          <w:lang w:eastAsia="zh-CN"/>
        </w:rPr>
        <w:t>，乙方开具发票，根据实际移植数量</w:t>
      </w:r>
      <w:r>
        <w:rPr>
          <w:rFonts w:hint="eastAsia" w:ascii="仿宋_GB2312" w:hAnsi="宋体" w:eastAsia="仿宋_GB2312"/>
          <w:color w:val="000000"/>
          <w:szCs w:val="28"/>
        </w:rPr>
        <w:t>付清合同全</w:t>
      </w:r>
      <w:r>
        <w:rPr>
          <w:rFonts w:hint="eastAsia" w:ascii="仿宋" w:hAnsi="仿宋" w:eastAsia="仿宋"/>
          <w:color w:val="000000"/>
          <w:szCs w:val="28"/>
        </w:rPr>
        <w:t>款。履约保证金（合同价款的</w:t>
      </w:r>
      <w:r>
        <w:rPr>
          <w:rFonts w:ascii="仿宋" w:hAnsi="仿宋" w:eastAsia="仿宋"/>
          <w:color w:val="000000"/>
          <w:szCs w:val="28"/>
        </w:rPr>
        <w:t>5%</w:t>
      </w:r>
      <w:r>
        <w:rPr>
          <w:rFonts w:hint="eastAsia" w:ascii="仿宋" w:hAnsi="仿宋" w:eastAsia="仿宋"/>
          <w:color w:val="000000"/>
          <w:szCs w:val="28"/>
        </w:rPr>
        <w:t>）转为质保金，</w:t>
      </w:r>
      <w:r>
        <w:rPr>
          <w:rFonts w:hint="eastAsia" w:ascii="仿宋" w:hAnsi="仿宋" w:eastAsia="仿宋"/>
          <w:color w:val="000000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Cs w:val="28"/>
        </w:rPr>
        <w:t>年</w:t>
      </w:r>
      <w:r>
        <w:rPr>
          <w:rFonts w:hint="eastAsia" w:ascii="仿宋" w:hAnsi="仿宋" w:eastAsia="仿宋"/>
          <w:color w:val="000000"/>
          <w:szCs w:val="28"/>
          <w:lang w:eastAsia="zh-CN"/>
        </w:rPr>
        <w:t>内移植树木存活且生长正常</w:t>
      </w:r>
      <w:r>
        <w:rPr>
          <w:rFonts w:hint="eastAsia" w:ascii="仿宋" w:hAnsi="仿宋" w:eastAsia="仿宋"/>
          <w:color w:val="000000"/>
          <w:szCs w:val="28"/>
        </w:rPr>
        <w:t>，退还质保金（</w:t>
      </w:r>
      <w:r>
        <w:rPr>
          <w:rFonts w:hint="eastAsia" w:ascii="仿宋" w:hAnsi="仿宋" w:eastAsia="仿宋" w:cs="宋体"/>
          <w:color w:val="000000"/>
          <w:szCs w:val="28"/>
        </w:rPr>
        <w:t>无息</w:t>
      </w:r>
      <w:r>
        <w:rPr>
          <w:rFonts w:hint="eastAsia" w:ascii="仿宋" w:hAnsi="仿宋" w:eastAsia="仿宋"/>
          <w:color w:val="000000"/>
          <w:szCs w:val="28"/>
        </w:rPr>
        <w:t>）。质保期间，如发生质量问题，乙方需在接到通知后</w:t>
      </w:r>
      <w:r>
        <w:rPr>
          <w:rFonts w:ascii="仿宋" w:hAnsi="仿宋" w:eastAsia="仿宋"/>
          <w:color w:val="000000"/>
          <w:szCs w:val="28"/>
        </w:rPr>
        <w:t>24</w:t>
      </w:r>
      <w:r>
        <w:rPr>
          <w:rFonts w:hint="eastAsia" w:ascii="仿宋" w:hAnsi="仿宋" w:eastAsia="仿宋"/>
          <w:color w:val="000000"/>
          <w:szCs w:val="28"/>
        </w:rPr>
        <w:t>小时内赶到现场进行</w:t>
      </w:r>
      <w:r>
        <w:rPr>
          <w:rFonts w:hint="eastAsia" w:ascii="仿宋" w:hAnsi="仿宋" w:eastAsia="仿宋"/>
          <w:color w:val="000000"/>
          <w:szCs w:val="28"/>
          <w:lang w:eastAsia="zh-CN"/>
        </w:rPr>
        <w:t>处理</w:t>
      </w:r>
      <w:r>
        <w:rPr>
          <w:rFonts w:hint="eastAsia" w:ascii="仿宋" w:hAnsi="仿宋" w:eastAsia="仿宋"/>
          <w:color w:val="000000"/>
          <w:szCs w:val="28"/>
        </w:rPr>
        <w:t>，</w:t>
      </w:r>
      <w:r>
        <w:rPr>
          <w:rFonts w:hint="eastAsia" w:ascii="仿宋_GB2312" w:hAnsi="宋体" w:eastAsia="仿宋_GB2312"/>
          <w:color w:val="000000"/>
          <w:szCs w:val="28"/>
          <w:lang w:eastAsia="zh-CN"/>
        </w:rPr>
        <w:t>否则</w:t>
      </w:r>
      <w:r>
        <w:rPr>
          <w:rFonts w:hint="eastAsia" w:ascii="仿宋_GB2312" w:hAnsi="宋体" w:eastAsia="仿宋_GB2312"/>
          <w:color w:val="000000"/>
          <w:szCs w:val="28"/>
        </w:rPr>
        <w:t>甲方有权酌情扣减质保金。</w:t>
      </w:r>
    </w:p>
    <w:p>
      <w:pPr>
        <w:spacing w:line="600" w:lineRule="exact"/>
        <w:ind w:firstLine="548" w:firstLineChars="196"/>
        <w:rPr>
          <w:rFonts w:ascii="仿宋_GB2312" w:hAnsi="宋体" w:eastAsia="仿宋_GB2312"/>
          <w:b/>
          <w:szCs w:val="28"/>
        </w:rPr>
      </w:pPr>
      <w:r>
        <w:rPr>
          <w:rFonts w:hint="eastAsia" w:ascii="仿宋_GB2312" w:hAnsi="宋体" w:eastAsia="仿宋_GB2312"/>
          <w:b/>
          <w:szCs w:val="28"/>
        </w:rPr>
        <w:t>五、保活期</w:t>
      </w:r>
    </w:p>
    <w:p>
      <w:pPr>
        <w:spacing w:line="600" w:lineRule="exact"/>
        <w:ind w:firstLine="560"/>
        <w:rPr>
          <w:rFonts w:ascii="仿宋_GB2312" w:hAnsi="宋体" w:eastAsia="仿宋_GB2312"/>
          <w:color w:val="000000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>本项目保活期</w:t>
      </w:r>
      <w:r>
        <w:rPr>
          <w:rFonts w:hint="eastAsia" w:ascii="仿宋_GB2312" w:hAnsi="宋体" w:eastAsia="仿宋_GB2312"/>
          <w:color w:val="000000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Cs w:val="28"/>
        </w:rPr>
        <w:t>年，自项目验收合格之日起计算。</w:t>
      </w:r>
      <w:r>
        <w:rPr>
          <w:rFonts w:hint="eastAsia" w:ascii="仿宋_GB2312" w:hAnsi="宋体" w:eastAsia="仿宋_GB2312"/>
          <w:color w:val="000000"/>
          <w:szCs w:val="28"/>
          <w:lang w:eastAsia="zh-CN"/>
        </w:rPr>
        <w:t>树木</w:t>
      </w:r>
      <w:r>
        <w:rPr>
          <w:rFonts w:hint="eastAsia" w:ascii="仿宋_GB2312" w:hAnsi="宋体" w:eastAsia="仿宋_GB2312"/>
          <w:color w:val="000000"/>
          <w:szCs w:val="28"/>
        </w:rPr>
        <w:t>死亡，及时补栽同样规格的</w:t>
      </w:r>
      <w:r>
        <w:rPr>
          <w:rFonts w:hint="eastAsia" w:ascii="仿宋_GB2312" w:hAnsi="宋体" w:eastAsia="仿宋_GB2312"/>
          <w:color w:val="000000"/>
          <w:szCs w:val="28"/>
          <w:lang w:eastAsia="zh-CN"/>
        </w:rPr>
        <w:t>树木</w:t>
      </w:r>
      <w:r>
        <w:rPr>
          <w:rFonts w:hint="eastAsia" w:ascii="仿宋_GB2312" w:hAnsi="宋体" w:eastAsia="仿宋_GB2312"/>
          <w:color w:val="000000"/>
          <w:szCs w:val="28"/>
        </w:rPr>
        <w:t>。</w:t>
      </w:r>
    </w:p>
    <w:p>
      <w:pPr>
        <w:spacing w:line="600" w:lineRule="exact"/>
        <w:ind w:firstLine="560" w:firstLineChars="200"/>
        <w:rPr>
          <w:rFonts w:ascii="仿宋" w:hAnsi="仿宋" w:eastAsia="仿宋" w:cs="仿宋_GB2312"/>
          <w:b/>
          <w:szCs w:val="28"/>
        </w:rPr>
      </w:pPr>
      <w:r>
        <w:rPr>
          <w:rFonts w:hint="eastAsia" w:ascii="仿宋" w:hAnsi="仿宋" w:eastAsia="仿宋" w:cs="仿宋_GB2312"/>
          <w:b/>
          <w:szCs w:val="28"/>
        </w:rPr>
        <w:t>七、验收标准</w:t>
      </w:r>
    </w:p>
    <w:p>
      <w:pPr>
        <w:spacing w:line="600" w:lineRule="exact"/>
        <w:ind w:firstLine="560" w:firstLineChars="200"/>
        <w:rPr>
          <w:rFonts w:ascii="仿宋" w:hAnsi="仿宋" w:eastAsia="仿宋" w:cs="仿宋_GB2312"/>
          <w:szCs w:val="28"/>
        </w:rPr>
      </w:pPr>
      <w:r>
        <w:rPr>
          <w:rFonts w:hint="eastAsia" w:ascii="仿宋" w:hAnsi="仿宋" w:eastAsia="仿宋" w:cs="仿宋_GB2312"/>
          <w:szCs w:val="28"/>
        </w:rPr>
        <w:t>园林绿化工程施工及验收规范CJJA82-2012。</w:t>
      </w:r>
    </w:p>
    <w:p>
      <w:pPr>
        <w:spacing w:line="580" w:lineRule="exact"/>
        <w:jc w:val="center"/>
        <w:rPr>
          <w:rFonts w:hint="eastAsia"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　响应文件制作相关格式</w:t>
      </w:r>
    </w:p>
    <w:p>
      <w:pPr>
        <w:spacing w:line="580" w:lineRule="exact"/>
        <w:jc w:val="center"/>
        <w:rPr>
          <w:rFonts w:hint="eastAsia" w:eastAsia="仿宋_GB2312"/>
          <w:b/>
          <w:szCs w:val="28"/>
        </w:rPr>
      </w:pPr>
      <w:r>
        <w:rPr>
          <w:rFonts w:hint="eastAsia" w:eastAsia="仿宋_GB2312"/>
          <w:b/>
          <w:szCs w:val="28"/>
        </w:rPr>
        <w:t>（一）报价一览表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eastAsia="仿宋_GB2312" w:cs="宋体"/>
          <w:szCs w:val="28"/>
          <w:lang w:val="zh-CN"/>
        </w:rPr>
        <w:t>山东水利技师学院:</w:t>
      </w:r>
    </w:p>
    <w:p>
      <w:pPr>
        <w:numPr>
          <w:ilvl w:val="0"/>
          <w:numId w:val="2"/>
        </w:numPr>
        <w:shd w:val="clear" w:color="auto" w:fill="FFFFFF"/>
        <w:snapToGrid w:val="0"/>
        <w:spacing w:line="520" w:lineRule="exact"/>
        <w:ind w:firstLine="560"/>
        <w:rPr>
          <w:rFonts w:hint="eastAsia" w:ascii="仿宋_GB2312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根据已收到的采购编号为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</w:rPr>
        <w:t>SDSLJSXY20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</w:rPr>
        <w:t>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  <w:lang w:val="en-US" w:eastAsia="zh-CN"/>
        </w:rPr>
        <w:t>1</w:t>
      </w:r>
      <w:r>
        <w:rPr>
          <w:rFonts w:ascii="仿宋_GB2312" w:hAnsi="微软雅黑" w:eastAsia="仿宋_GB2312" w:cs="仿宋_GB2312"/>
          <w:color w:val="212121"/>
          <w:kern w:val="2"/>
          <w:sz w:val="28"/>
          <w:szCs w:val="28"/>
          <w:shd w:val="clear" w:fill="FFFFFF"/>
        </w:rPr>
        <w:t xml:space="preserve"> </w:t>
      </w:r>
      <w:r>
        <w:rPr>
          <w:rFonts w:hint="eastAsia" w:ascii="仿宋_GB2312" w:hAnsi="宋体" w:eastAsia="仿宋_GB2312"/>
          <w:szCs w:val="28"/>
        </w:rPr>
        <w:t>的</w:t>
      </w:r>
      <w:r>
        <w:rPr>
          <w:rFonts w:hint="eastAsia" w:ascii="仿宋_GB2312" w:hAnsi="宋体" w:eastAsia="仿宋_GB2312"/>
          <w:szCs w:val="28"/>
          <w:lang w:eastAsia="zh-CN"/>
        </w:rPr>
        <w:t>山东水利技师学院2020</w:t>
      </w:r>
      <w:r>
        <w:rPr>
          <w:rFonts w:hint="eastAsia" w:ascii="仿宋_GB2312" w:hAnsi="宋体" w:eastAsia="仿宋_GB2312"/>
          <w:szCs w:val="28"/>
        </w:rPr>
        <w:t>年</w:t>
      </w:r>
      <w:r>
        <w:rPr>
          <w:rFonts w:hint="eastAsia" w:ascii="仿宋_GB2312" w:hAnsi="宋体" w:eastAsia="仿宋_GB2312"/>
          <w:szCs w:val="28"/>
          <w:lang w:eastAsia="zh-CN"/>
        </w:rPr>
        <w:t>树木</w:t>
      </w:r>
      <w:r>
        <w:rPr>
          <w:rFonts w:hint="eastAsia" w:ascii="仿宋_GB2312" w:hAnsi="宋体" w:eastAsia="仿宋_GB2312"/>
          <w:szCs w:val="28"/>
        </w:rPr>
        <w:t>移植项目的</w:t>
      </w:r>
      <w:r>
        <w:rPr>
          <w:rFonts w:hint="eastAsia" w:ascii="仿宋_GB2312" w:hAnsi="宋体" w:eastAsia="仿宋_GB2312"/>
          <w:szCs w:val="28"/>
          <w:lang w:eastAsia="zh-CN"/>
        </w:rPr>
        <w:t>询价</w:t>
      </w:r>
      <w:r>
        <w:rPr>
          <w:rFonts w:hint="eastAsia" w:ascii="仿宋_GB2312" w:hAnsi="宋体" w:eastAsia="仿宋_GB2312"/>
          <w:szCs w:val="28"/>
        </w:rPr>
        <w:t>文件，遵照《政府采购非招标采购方式管理办法》的规定，我单位经考察和研究上述项目</w:t>
      </w:r>
      <w:r>
        <w:rPr>
          <w:rFonts w:hint="eastAsia" w:ascii="仿宋_GB2312" w:hAnsi="宋体" w:eastAsia="仿宋_GB2312"/>
          <w:szCs w:val="28"/>
          <w:lang w:eastAsia="zh-CN"/>
        </w:rPr>
        <w:t>询价</w:t>
      </w:r>
      <w:r>
        <w:rPr>
          <w:rFonts w:hint="eastAsia" w:ascii="仿宋_GB2312" w:hAnsi="宋体" w:eastAsia="仿宋_GB2312"/>
          <w:szCs w:val="28"/>
        </w:rPr>
        <w:t>文件的采购需求、</w:t>
      </w:r>
      <w:r>
        <w:rPr>
          <w:rFonts w:hint="eastAsia" w:ascii="仿宋_GB2312" w:hAnsi="宋体" w:eastAsia="仿宋_GB2312"/>
          <w:szCs w:val="28"/>
          <w:lang w:eastAsia="zh-CN"/>
        </w:rPr>
        <w:t>询价</w:t>
      </w:r>
      <w:r>
        <w:rPr>
          <w:rFonts w:hint="eastAsia" w:ascii="仿宋_GB2312" w:hAnsi="宋体" w:eastAsia="仿宋_GB2312"/>
          <w:szCs w:val="28"/>
        </w:rPr>
        <w:t>须知、合同条款和其它有关文件后，</w:t>
      </w:r>
      <w:r>
        <w:rPr>
          <w:rFonts w:hint="eastAsia" w:ascii="仿宋_GB2312" w:eastAsia="仿宋_GB2312"/>
          <w:szCs w:val="28"/>
        </w:rPr>
        <w:t>我方愿以下列价格承包该项目。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369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总报价（元）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完成时间（不得晚于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日）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免费保活期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（不得少于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小写：       大写：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日前完工，并具备验收条件。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520" w:lineRule="exact"/>
        <w:ind w:firstLine="56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2.我方同意所递交的响应文件在“供应商须知”规定的</w:t>
      </w:r>
      <w:r>
        <w:rPr>
          <w:rFonts w:hint="eastAsia" w:ascii="仿宋_GB2312" w:eastAsia="仿宋_GB2312"/>
          <w:lang w:eastAsia="zh-CN"/>
        </w:rPr>
        <w:t>询价</w:t>
      </w:r>
      <w:r>
        <w:rPr>
          <w:rFonts w:hint="eastAsia" w:ascii="仿宋_GB2312" w:eastAsia="仿宋_GB2312"/>
        </w:rPr>
        <w:t>有效期内有效。在此期间内我方有可能成交，我方将受此约束。</w:t>
      </w:r>
    </w:p>
    <w:p>
      <w:pPr>
        <w:spacing w:line="520" w:lineRule="exact"/>
        <w:ind w:firstLine="56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3.除非另外达成协议并生效，你方的</w:t>
      </w:r>
      <w:r>
        <w:rPr>
          <w:rFonts w:hint="eastAsia" w:ascii="仿宋_GB2312" w:eastAsia="仿宋_GB2312"/>
          <w:lang w:eastAsia="zh-CN"/>
        </w:rPr>
        <w:t>询价</w:t>
      </w:r>
      <w:r>
        <w:rPr>
          <w:rFonts w:hint="eastAsia" w:ascii="仿宋_GB2312" w:eastAsia="仿宋_GB2312"/>
        </w:rPr>
        <w:t>文件、成交通知书和本响应文件将构成约束我们双方的合同。</w:t>
      </w:r>
    </w:p>
    <w:p>
      <w:pPr>
        <w:spacing w:line="240" w:lineRule="exact"/>
        <w:rPr>
          <w:rFonts w:hint="eastAsia" w:ascii="仿宋_GB2312" w:hAnsi="宋体" w:eastAsia="仿宋_GB2312"/>
          <w:szCs w:val="28"/>
        </w:rPr>
      </w:pP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  <w:lang w:eastAsia="zh-CN"/>
        </w:rPr>
        <w:t>询价</w:t>
      </w:r>
      <w:r>
        <w:rPr>
          <w:rFonts w:hint="eastAsia" w:ascii="仿宋_GB2312" w:hAnsi="宋体" w:eastAsia="仿宋_GB2312"/>
          <w:szCs w:val="30"/>
        </w:rPr>
        <w:t>供应商（盖章）：</w:t>
      </w: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</w:rPr>
        <w:t>单位地址：</w:t>
      </w: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</w:rPr>
        <w:t>法定代表人（签字或盖章）：</w:t>
      </w: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</w:rPr>
        <w:t>授权委托人（签字或盖章）：</w:t>
      </w: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</w:rPr>
        <w:t>开户银行名称：</w:t>
      </w: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</w:rPr>
        <w:t>银行帐号：</w:t>
      </w:r>
    </w:p>
    <w:p>
      <w:pPr>
        <w:spacing w:line="500" w:lineRule="exact"/>
        <w:rPr>
          <w:rFonts w:hint="eastAsia"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Cs w:val="30"/>
        </w:rPr>
        <w:t>电话：</w:t>
      </w:r>
    </w:p>
    <w:p>
      <w:pPr>
        <w:spacing w:line="580" w:lineRule="exact"/>
        <w:jc w:val="center"/>
        <w:rPr>
          <w:rFonts w:ascii="仿宋_GB2312" w:hAnsi="宋体" w:eastAsia="仿宋_GB2312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</w:t>
      </w:r>
      <w:r>
        <w:rPr>
          <w:rFonts w:hint="eastAsia" w:ascii="仿宋_GB2312" w:hAnsi="宋体" w:eastAsia="仿宋_GB2312"/>
          <w:szCs w:val="30"/>
        </w:rPr>
        <w:t xml:space="preserve">   日期：       年      月      日</w:t>
      </w:r>
    </w:p>
    <w:p>
      <w:pPr>
        <w:spacing w:line="580" w:lineRule="exact"/>
        <w:jc w:val="both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（</w:t>
      </w:r>
      <w:r>
        <w:rPr>
          <w:rFonts w:hint="eastAsia" w:eastAsia="仿宋_GB2312"/>
          <w:b/>
          <w:szCs w:val="28"/>
        </w:rPr>
        <w:t>二</w:t>
      </w:r>
      <w:r>
        <w:rPr>
          <w:rFonts w:eastAsia="仿宋_GB2312"/>
          <w:b/>
          <w:szCs w:val="28"/>
        </w:rPr>
        <w:t>）法定代表人资格证明</w:t>
      </w:r>
    </w:p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6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eastAsia="仿宋_GB2312"/>
          <w:szCs w:val="28"/>
          <w:u w:val="single"/>
        </w:rPr>
      </w:pPr>
      <w:r>
        <w:rPr>
          <w:rFonts w:eastAsia="仿宋_GB2312"/>
          <w:szCs w:val="28"/>
        </w:rPr>
        <w:t>单位名称：</w:t>
      </w:r>
      <w:r>
        <w:rPr>
          <w:rFonts w:eastAsia="仿宋_GB2312"/>
          <w:szCs w:val="28"/>
          <w:u w:val="single"/>
        </w:rPr>
        <w:t xml:space="preserve">                            </w:t>
      </w:r>
    </w:p>
    <w:p>
      <w:pPr>
        <w:spacing w:line="600" w:lineRule="exact"/>
        <w:ind w:firstLine="560" w:firstLineChars="200"/>
        <w:rPr>
          <w:rFonts w:eastAsia="仿宋_GB2312"/>
          <w:szCs w:val="28"/>
          <w:u w:val="single"/>
        </w:rPr>
      </w:pPr>
      <w:r>
        <w:rPr>
          <w:rFonts w:eastAsia="仿宋_GB2312"/>
          <w:szCs w:val="28"/>
        </w:rPr>
        <w:t>单位地址：</w:t>
      </w:r>
      <w:r>
        <w:rPr>
          <w:rFonts w:eastAsia="仿宋_GB2312"/>
          <w:szCs w:val="28"/>
          <w:u w:val="single"/>
        </w:rPr>
        <w:t xml:space="preserve">                            </w:t>
      </w:r>
    </w:p>
    <w:p>
      <w:pPr>
        <w:spacing w:line="600" w:lineRule="exact"/>
        <w:ind w:firstLine="560" w:firstLineChars="200"/>
        <w:rPr>
          <w:rFonts w:eastAsia="仿宋_GB2312"/>
          <w:szCs w:val="28"/>
          <w:u w:val="single"/>
        </w:rPr>
      </w:pPr>
      <w:r>
        <w:rPr>
          <w:rFonts w:eastAsia="仿宋_GB2312"/>
          <w:szCs w:val="28"/>
        </w:rPr>
        <w:t>姓名：</w:t>
      </w:r>
      <w:r>
        <w:rPr>
          <w:rFonts w:eastAsia="仿宋_GB2312"/>
          <w:szCs w:val="28"/>
          <w:u w:val="single"/>
        </w:rPr>
        <w:t xml:space="preserve">        </w:t>
      </w:r>
      <w:r>
        <w:rPr>
          <w:rFonts w:eastAsia="仿宋_GB2312"/>
          <w:szCs w:val="28"/>
        </w:rPr>
        <w:t>性别：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年龄：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 xml:space="preserve"> 职务：</w:t>
      </w:r>
      <w:r>
        <w:rPr>
          <w:rFonts w:eastAsia="仿宋_GB2312"/>
          <w:szCs w:val="28"/>
          <w:u w:val="single"/>
        </w:rPr>
        <w:t xml:space="preserve">          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系</w:t>
      </w:r>
      <w:r>
        <w:rPr>
          <w:rFonts w:eastAsia="仿宋_GB2312"/>
          <w:szCs w:val="28"/>
          <w:u w:val="single"/>
        </w:rPr>
        <w:t xml:space="preserve">                              </w:t>
      </w:r>
      <w:r>
        <w:rPr>
          <w:rFonts w:eastAsia="仿宋_GB2312"/>
          <w:szCs w:val="28"/>
        </w:rPr>
        <w:t>（单位名称）的法定代表人，</w:t>
      </w:r>
      <w:r>
        <w:rPr>
          <w:rFonts w:eastAsia="仿宋_GB2312"/>
          <w:szCs w:val="28"/>
          <w:lang w:val="zh-CN"/>
        </w:rPr>
        <w:t>负责</w:t>
      </w:r>
      <w:r>
        <w:rPr>
          <w:rFonts w:hint="eastAsia" w:eastAsia="仿宋_GB2312"/>
          <w:szCs w:val="28"/>
          <w:u w:val="single"/>
          <w:lang w:eastAsia="zh-CN"/>
        </w:rPr>
        <w:t>山东水利技师学院2020</w:t>
      </w:r>
      <w:r>
        <w:rPr>
          <w:rFonts w:hint="eastAsia" w:eastAsia="仿宋_GB2312"/>
          <w:szCs w:val="28"/>
          <w:u w:val="single"/>
        </w:rPr>
        <w:t>年</w:t>
      </w:r>
      <w:r>
        <w:rPr>
          <w:rFonts w:hint="eastAsia" w:eastAsia="仿宋_GB2312"/>
          <w:szCs w:val="28"/>
          <w:u w:val="single"/>
          <w:lang w:eastAsia="zh-CN"/>
        </w:rPr>
        <w:t>树木</w:t>
      </w:r>
      <w:r>
        <w:rPr>
          <w:rFonts w:hint="eastAsia" w:eastAsia="仿宋_GB2312"/>
          <w:szCs w:val="28"/>
          <w:u w:val="single"/>
        </w:rPr>
        <w:t>移植</w:t>
      </w:r>
      <w:r>
        <w:rPr>
          <w:rFonts w:hint="eastAsia" w:eastAsia="仿宋_GB2312"/>
          <w:iCs/>
          <w:lang w:eastAsia="zh-CN"/>
        </w:rPr>
        <w:t>询价</w:t>
      </w:r>
      <w:r>
        <w:rPr>
          <w:rFonts w:eastAsia="仿宋_GB2312"/>
          <w:iCs/>
        </w:rPr>
        <w:t>项目</w:t>
      </w:r>
      <w:r>
        <w:rPr>
          <w:rFonts w:hint="eastAsia" w:eastAsia="仿宋_GB2312"/>
          <w:iCs/>
        </w:rPr>
        <w:t>响应文件</w:t>
      </w:r>
      <w:r>
        <w:rPr>
          <w:rFonts w:eastAsia="仿宋_GB2312"/>
          <w:szCs w:val="28"/>
          <w:lang w:val="zh-CN"/>
        </w:rPr>
        <w:t>签署的一切事项</w:t>
      </w:r>
      <w:r>
        <w:rPr>
          <w:rFonts w:eastAsia="仿宋_GB2312"/>
          <w:szCs w:val="28"/>
        </w:rPr>
        <w:t>。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特此证明。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供应商（盖章）：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日期：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年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月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日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</w:p>
    <w:p>
      <w:pPr>
        <w:spacing w:line="600" w:lineRule="exact"/>
        <w:ind w:firstLine="2520" w:firstLineChars="900"/>
        <w:jc w:val="both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（</w:t>
      </w:r>
      <w:r>
        <w:rPr>
          <w:rFonts w:hint="eastAsia" w:eastAsia="仿宋_GB2312"/>
          <w:b/>
          <w:szCs w:val="28"/>
        </w:rPr>
        <w:t>三</w:t>
      </w:r>
      <w:r>
        <w:rPr>
          <w:rFonts w:eastAsia="仿宋_GB2312"/>
          <w:b/>
          <w:szCs w:val="28"/>
        </w:rPr>
        <w:t>）法定代表人授权委托书</w:t>
      </w:r>
    </w:p>
    <w:p>
      <w:pPr>
        <w:pStyle w:val="2"/>
        <w:spacing w:line="240" w:lineRule="atLeast"/>
        <w:ind w:left="0" w:firstLine="526" w:firstLineChars="188"/>
        <w:rPr>
          <w:rFonts w:hint="eastAsia" w:eastAsia="仿宋_GB2312"/>
          <w:sz w:val="28"/>
          <w:szCs w:val="28"/>
        </w:rPr>
      </w:pPr>
    </w:p>
    <w:p>
      <w:pPr>
        <w:pStyle w:val="2"/>
        <w:spacing w:line="600" w:lineRule="exact"/>
        <w:ind w:left="0" w:firstLine="526" w:firstLineChars="18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本授权委托书声明：我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</w:rPr>
        <w:t>（姓名）是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供应商名称）的法定代表人，现授权委托</w:t>
      </w: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>（姓名）为我单位代理人，以本单位名义参加</w:t>
      </w:r>
      <w:r>
        <w:rPr>
          <w:rFonts w:hint="eastAsia" w:eastAsia="仿宋_GB2312"/>
          <w:sz w:val="28"/>
          <w:szCs w:val="28"/>
          <w:u w:val="single"/>
          <w:lang w:eastAsia="zh-CN"/>
        </w:rPr>
        <w:t>山东水利技师学院2020</w:t>
      </w:r>
      <w:r>
        <w:rPr>
          <w:rFonts w:hint="eastAsia" w:eastAsia="仿宋_GB2312"/>
          <w:sz w:val="28"/>
          <w:szCs w:val="28"/>
          <w:u w:val="single"/>
        </w:rPr>
        <w:t>年</w:t>
      </w:r>
      <w:r>
        <w:rPr>
          <w:rFonts w:hint="eastAsia" w:eastAsia="仿宋_GB2312"/>
          <w:sz w:val="28"/>
          <w:szCs w:val="28"/>
          <w:u w:val="single"/>
          <w:lang w:eastAsia="zh-CN"/>
        </w:rPr>
        <w:t>树木</w:t>
      </w:r>
      <w:r>
        <w:rPr>
          <w:rFonts w:hint="eastAsia" w:eastAsia="仿宋_GB2312"/>
          <w:sz w:val="28"/>
          <w:szCs w:val="28"/>
          <w:u w:val="single"/>
        </w:rPr>
        <w:t>移植项目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活动。代理人在参加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过程中发生的与之有关的一切事务，我均予以承认。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代理人无转委托权。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特此委托。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</w:p>
    <w:p>
      <w:pPr>
        <w:spacing w:line="600" w:lineRule="exact"/>
        <w:ind w:firstLine="560" w:firstLineChars="200"/>
        <w:rPr>
          <w:rFonts w:eastAsia="仿宋_GB2312"/>
          <w:szCs w:val="28"/>
          <w:u w:val="single"/>
        </w:rPr>
      </w:pPr>
      <w:r>
        <w:rPr>
          <w:rFonts w:eastAsia="仿宋_GB2312"/>
          <w:szCs w:val="28"/>
        </w:rPr>
        <w:t>代理人：</w:t>
      </w:r>
      <w:r>
        <w:rPr>
          <w:rFonts w:eastAsia="仿宋_GB2312"/>
          <w:szCs w:val="28"/>
          <w:u w:val="single"/>
        </w:rPr>
        <w:t xml:space="preserve">      </w:t>
      </w:r>
      <w:r>
        <w:rPr>
          <w:rFonts w:hint="eastAsia" w:eastAsia="仿宋_GB2312"/>
          <w:szCs w:val="28"/>
          <w:u w:val="single"/>
        </w:rPr>
        <w:t xml:space="preserve">  </w:t>
      </w:r>
      <w:r>
        <w:rPr>
          <w:rFonts w:eastAsia="仿宋_GB2312"/>
          <w:szCs w:val="28"/>
          <w:u w:val="single"/>
        </w:rPr>
        <w:t xml:space="preserve">  </w:t>
      </w:r>
      <w:r>
        <w:rPr>
          <w:rFonts w:eastAsia="仿宋_GB2312"/>
          <w:szCs w:val="28"/>
        </w:rPr>
        <w:t>性别</w:t>
      </w:r>
      <w:r>
        <w:rPr>
          <w:rFonts w:eastAsia="仿宋_GB2312"/>
          <w:szCs w:val="28"/>
          <w:u w:val="single"/>
        </w:rPr>
        <w:t xml:space="preserve">  </w:t>
      </w:r>
      <w:r>
        <w:rPr>
          <w:rFonts w:hint="eastAsia" w:eastAsia="仿宋_GB2312"/>
          <w:szCs w:val="28"/>
          <w:u w:val="single"/>
        </w:rPr>
        <w:t xml:space="preserve"> </w:t>
      </w:r>
      <w:r>
        <w:rPr>
          <w:rFonts w:eastAsia="仿宋_GB2312"/>
          <w:szCs w:val="28"/>
          <w:u w:val="single"/>
        </w:rPr>
        <w:t xml:space="preserve">  </w:t>
      </w:r>
      <w:r>
        <w:rPr>
          <w:rFonts w:eastAsia="仿宋_GB2312"/>
          <w:szCs w:val="28"/>
        </w:rPr>
        <w:t>年龄</w:t>
      </w:r>
      <w:r>
        <w:rPr>
          <w:rFonts w:eastAsia="仿宋_GB2312"/>
          <w:szCs w:val="28"/>
          <w:u w:val="single"/>
        </w:rPr>
        <w:t xml:space="preserve">        </w:t>
      </w:r>
    </w:p>
    <w:p>
      <w:pPr>
        <w:spacing w:line="600" w:lineRule="exact"/>
        <w:ind w:firstLine="560" w:firstLineChars="200"/>
        <w:rPr>
          <w:rFonts w:eastAsia="仿宋_GB2312"/>
          <w:szCs w:val="28"/>
          <w:u w:val="single"/>
        </w:rPr>
      </w:pPr>
      <w:r>
        <w:rPr>
          <w:rFonts w:eastAsia="仿宋_GB2312"/>
          <w:szCs w:val="28"/>
        </w:rPr>
        <w:t>单位：</w:t>
      </w:r>
      <w:r>
        <w:rPr>
          <w:rFonts w:eastAsia="仿宋_GB2312"/>
          <w:szCs w:val="28"/>
          <w:u w:val="single"/>
        </w:rPr>
        <w:t xml:space="preserve">                   </w:t>
      </w:r>
      <w:r>
        <w:rPr>
          <w:rFonts w:hint="eastAsia" w:eastAsia="仿宋_GB2312"/>
          <w:szCs w:val="28"/>
          <w:u w:val="single"/>
        </w:rPr>
        <w:t xml:space="preserve"> </w:t>
      </w:r>
      <w:r>
        <w:rPr>
          <w:rFonts w:eastAsia="仿宋_GB2312"/>
          <w:szCs w:val="28"/>
          <w:u w:val="single"/>
        </w:rPr>
        <w:t xml:space="preserve"> </w:t>
      </w:r>
      <w:r>
        <w:rPr>
          <w:rFonts w:eastAsia="仿宋_GB2312"/>
          <w:szCs w:val="28"/>
        </w:rPr>
        <w:t>部门：</w:t>
      </w:r>
      <w:r>
        <w:rPr>
          <w:rFonts w:eastAsia="仿宋_GB2312"/>
          <w:szCs w:val="28"/>
          <w:u w:val="single"/>
        </w:rPr>
        <w:t xml:space="preserve">      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职务：</w:t>
      </w:r>
      <w:r>
        <w:rPr>
          <w:rFonts w:eastAsia="仿宋_GB2312"/>
          <w:szCs w:val="28"/>
          <w:u w:val="single"/>
        </w:rPr>
        <w:t xml:space="preserve">                 </w:t>
      </w:r>
      <w:r>
        <w:rPr>
          <w:rFonts w:eastAsia="仿宋_GB2312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  <w:lang w:eastAsia="zh-CN"/>
        </w:rPr>
        <w:t>询价</w:t>
      </w:r>
      <w:r>
        <w:rPr>
          <w:rFonts w:eastAsia="仿宋_GB2312"/>
          <w:szCs w:val="28"/>
        </w:rPr>
        <w:t>供应商（盖章）：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法定代表人（签字或签章）：</w:t>
      </w:r>
    </w:p>
    <w:p>
      <w:pPr>
        <w:spacing w:line="600" w:lineRule="exact"/>
        <w:ind w:firstLine="56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日期：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年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月</w:t>
      </w:r>
      <w:r>
        <w:rPr>
          <w:rFonts w:eastAsia="仿宋_GB2312"/>
          <w:szCs w:val="28"/>
          <w:u w:val="single"/>
        </w:rPr>
        <w:t xml:space="preserve">    </w:t>
      </w:r>
      <w:r>
        <w:rPr>
          <w:rFonts w:eastAsia="仿宋_GB2312"/>
          <w:szCs w:val="28"/>
        </w:rPr>
        <w:t>日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bCs/>
          <w:szCs w:val="28"/>
        </w:rPr>
      </w:pPr>
      <w:r>
        <w:rPr>
          <w:rFonts w:hint="eastAsia" w:eastAsia="仿宋_GB2312"/>
          <w:b/>
          <w:szCs w:val="28"/>
        </w:rPr>
        <w:t>（四）</w:t>
      </w:r>
      <w:r>
        <w:rPr>
          <w:rFonts w:hint="eastAsia" w:ascii="仿宋_GB2312" w:hAnsi="宋体" w:eastAsia="仿宋_GB2312"/>
          <w:b/>
          <w:bCs/>
          <w:szCs w:val="28"/>
        </w:rPr>
        <w:t>报价明细表</w:t>
      </w:r>
    </w:p>
    <w:p>
      <w:pPr>
        <w:rPr>
          <w:rFonts w:hint="eastAsia" w:ascii="仿宋_GB2312" w:eastAsia="仿宋_GB2312"/>
          <w:b/>
          <w:bCs/>
          <w:sz w:val="24"/>
          <w:szCs w:val="24"/>
        </w:rPr>
      </w:pPr>
    </w:p>
    <w:tbl>
      <w:tblPr>
        <w:tblStyle w:val="6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785"/>
        <w:gridCol w:w="1650"/>
        <w:gridCol w:w="1380"/>
        <w:gridCol w:w="1065"/>
        <w:gridCol w:w="131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数量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156"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156"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……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before="156"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6565" w:type="dxa"/>
            <w:gridSpan w:val="5"/>
            <w:noWrap w:val="0"/>
            <w:vAlign w:val="center"/>
          </w:tcPr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小写：</w:t>
            </w:r>
          </w:p>
          <w:p>
            <w:pPr>
              <w:adjustRightInd w:val="0"/>
              <w:spacing w:line="300" w:lineRule="exact"/>
              <w:jc w:val="left"/>
              <w:textAlignment w:val="baseline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大写：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1、上述表格内容按采购需求的采购清单内容逐项报价。</w:t>
      </w:r>
    </w:p>
    <w:p>
      <w:pPr>
        <w:spacing w:line="50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2、以上单价为综合单价，应包括成本、栽植移植、保养、保险、利润、税金、政策性文件规定及合同包含的所有风险、责任等各项应有费用。</w:t>
      </w:r>
    </w:p>
    <w:p>
      <w:pPr>
        <w:spacing w:line="500" w:lineRule="exact"/>
        <w:jc w:val="left"/>
        <w:rPr>
          <w:rFonts w:hint="eastAsia" w:ascii="仿宋_GB2312" w:hAnsi="宋体" w:eastAsia="仿宋_GB2312"/>
          <w:szCs w:val="30"/>
        </w:rPr>
      </w:pPr>
    </w:p>
    <w:p>
      <w:pPr>
        <w:spacing w:line="500" w:lineRule="exact"/>
        <w:jc w:val="left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  <w:lang w:eastAsia="zh-CN"/>
        </w:rPr>
        <w:t>询价</w:t>
      </w:r>
      <w:r>
        <w:rPr>
          <w:rFonts w:hint="eastAsia" w:ascii="仿宋_GB2312" w:hAnsi="宋体" w:eastAsia="仿宋_GB2312"/>
          <w:szCs w:val="28"/>
        </w:rPr>
        <w:t>供应商：</w:t>
      </w:r>
      <w:r>
        <w:rPr>
          <w:rFonts w:hint="eastAsia" w:ascii="仿宋_GB2312" w:hAnsi="宋体" w:eastAsia="仿宋_GB2312"/>
          <w:szCs w:val="28"/>
          <w:u w:val="single"/>
        </w:rPr>
        <w:t xml:space="preserve">           （盖章）</w:t>
      </w:r>
    </w:p>
    <w:p>
      <w:pPr>
        <w:spacing w:line="500" w:lineRule="exact"/>
        <w:jc w:val="left"/>
        <w:rPr>
          <w:rFonts w:hint="eastAsia" w:ascii="仿宋_GB2312" w:hAnsi="宋体" w:eastAsia="仿宋_GB2312"/>
          <w:szCs w:val="28"/>
          <w:u w:val="single"/>
        </w:rPr>
      </w:pPr>
      <w:r>
        <w:rPr>
          <w:rFonts w:hint="eastAsia" w:ascii="仿宋_GB2312" w:hAnsi="宋体" w:eastAsia="仿宋_GB2312"/>
          <w:szCs w:val="28"/>
        </w:rPr>
        <w:t>法定代表人或委托代理人：</w:t>
      </w:r>
      <w:r>
        <w:rPr>
          <w:rFonts w:hint="eastAsia" w:ascii="仿宋_GB2312" w:hAnsi="宋体" w:eastAsia="仿宋_GB2312"/>
          <w:szCs w:val="28"/>
          <w:u w:val="single"/>
        </w:rPr>
        <w:t xml:space="preserve">          （签字或盖章）</w:t>
      </w:r>
    </w:p>
    <w:p>
      <w:pPr>
        <w:spacing w:line="500" w:lineRule="exact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日期：</w:t>
      </w:r>
      <w:r>
        <w:rPr>
          <w:rFonts w:hint="eastAsia" w:ascii="仿宋_GB2312" w:hAnsi="宋体" w:eastAsia="仿宋_GB2312"/>
          <w:szCs w:val="28"/>
          <w:u w:val="single"/>
        </w:rPr>
        <w:t xml:space="preserve">      年      月    日</w:t>
      </w:r>
    </w:p>
    <w:p>
      <w:pPr>
        <w:spacing w:line="500" w:lineRule="exact"/>
        <w:rPr>
          <w:rFonts w:hint="eastAsia" w:ascii="仿宋_GB2312" w:hAnsi="仿宋_GB2312" w:eastAsia="仿宋_GB2312" w:cs="仿宋_GB2312"/>
          <w:szCs w:val="28"/>
        </w:rPr>
      </w:pP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spacing w:line="600" w:lineRule="exact"/>
        <w:ind w:firstLine="560" w:firstLineChars="200"/>
        <w:jc w:val="center"/>
        <w:rPr>
          <w:rFonts w:hint="eastAsia" w:eastAsia="仿宋_GB2312"/>
          <w:b/>
          <w:szCs w:val="28"/>
        </w:rPr>
      </w:pPr>
    </w:p>
    <w:p>
      <w:pPr>
        <w:spacing w:line="600" w:lineRule="exact"/>
        <w:ind w:firstLine="560" w:firstLineChars="200"/>
        <w:jc w:val="center"/>
        <w:rPr>
          <w:rFonts w:hint="eastAsia" w:eastAsia="仿宋_GB2312"/>
          <w:b/>
          <w:szCs w:val="28"/>
        </w:rPr>
      </w:pPr>
      <w:r>
        <w:rPr>
          <w:rFonts w:hint="eastAsia" w:eastAsia="仿宋_GB2312"/>
          <w:b/>
          <w:szCs w:val="28"/>
        </w:rPr>
        <w:t>（</w:t>
      </w:r>
      <w:r>
        <w:rPr>
          <w:rFonts w:hint="eastAsia" w:eastAsia="仿宋_GB2312"/>
          <w:b/>
          <w:szCs w:val="28"/>
          <w:lang w:eastAsia="zh-CN"/>
        </w:rPr>
        <w:t>五</w:t>
      </w:r>
      <w:r>
        <w:rPr>
          <w:rFonts w:hint="eastAsia" w:eastAsia="仿宋_GB2312"/>
          <w:b/>
          <w:szCs w:val="28"/>
        </w:rPr>
        <w:t>）响应文件封面格式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iCs/>
          <w:spacing w:val="-10"/>
          <w:sz w:val="44"/>
          <w:szCs w:val="44"/>
        </w:rPr>
      </w:pPr>
      <w:r>
        <w:rPr>
          <w:rFonts w:hint="eastAsia" w:ascii="宋体" w:hAnsi="宋体"/>
          <w:b/>
          <w:iCs/>
          <w:spacing w:val="-10"/>
          <w:sz w:val="44"/>
          <w:szCs w:val="44"/>
          <w:lang w:eastAsia="zh-CN"/>
        </w:rPr>
        <w:t>山东水利技师学院2020</w:t>
      </w:r>
      <w:r>
        <w:rPr>
          <w:rFonts w:hint="eastAsia" w:ascii="宋体" w:hAnsi="宋体"/>
          <w:b/>
          <w:iCs/>
          <w:spacing w:val="-10"/>
          <w:sz w:val="44"/>
          <w:szCs w:val="44"/>
        </w:rPr>
        <w:t>年</w:t>
      </w:r>
      <w:r>
        <w:rPr>
          <w:rFonts w:hint="eastAsia" w:ascii="宋体" w:hAnsi="宋体"/>
          <w:b/>
          <w:iCs/>
          <w:spacing w:val="-10"/>
          <w:sz w:val="44"/>
          <w:szCs w:val="44"/>
          <w:lang w:eastAsia="zh-CN"/>
        </w:rPr>
        <w:t>树木</w:t>
      </w:r>
      <w:r>
        <w:rPr>
          <w:rFonts w:hint="eastAsia" w:ascii="宋体" w:hAnsi="宋体"/>
          <w:b/>
          <w:iCs/>
          <w:spacing w:val="-10"/>
          <w:sz w:val="44"/>
          <w:szCs w:val="44"/>
        </w:rPr>
        <w:t>移植项目</w:t>
      </w:r>
    </w:p>
    <w:p>
      <w:pPr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(项目编号: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</w:rPr>
        <w:t>SDSLJSXY20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</w:rPr>
        <w:t>0</w:t>
      </w:r>
      <w:r>
        <w:rPr>
          <w:rFonts w:hint="eastAsia" w:ascii="宋体" w:hAnsi="宋体" w:cs="宋体"/>
          <w:i w:val="0"/>
          <w:caps w:val="0"/>
          <w:color w:val="212121"/>
          <w:spacing w:val="0"/>
          <w:kern w:val="2"/>
          <w:sz w:val="28"/>
          <w:szCs w:val="28"/>
          <w:shd w:val="clear" w:fill="FFFFFF"/>
          <w:lang w:val="en-US" w:eastAsia="zh-CN"/>
        </w:rPr>
        <w:t>1</w:t>
      </w:r>
      <w:r>
        <w:rPr>
          <w:rFonts w:ascii="仿宋_GB2312" w:hAnsi="微软雅黑" w:eastAsia="仿宋_GB2312" w:cs="仿宋_GB2312"/>
          <w:color w:val="212121"/>
          <w:kern w:val="2"/>
          <w:sz w:val="28"/>
          <w:szCs w:val="28"/>
          <w:shd w:val="clear" w:fill="FFFFFF"/>
        </w:rPr>
        <w:t xml:space="preserve"> </w:t>
      </w:r>
      <w:r>
        <w:rPr>
          <w:rFonts w:hint="eastAsia" w:ascii="宋体" w:hAnsi="宋体"/>
          <w:b/>
          <w:sz w:val="32"/>
        </w:rPr>
        <w:t xml:space="preserve"> )</w:t>
      </w:r>
    </w:p>
    <w:p/>
    <w:p/>
    <w:p/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pacing w:val="30"/>
          <w:sz w:val="72"/>
          <w:szCs w:val="72"/>
        </w:rPr>
      </w:pPr>
      <w:r>
        <w:rPr>
          <w:rFonts w:hint="eastAsia" w:ascii="宋体" w:hAnsi="宋体"/>
          <w:b/>
          <w:spacing w:val="30"/>
          <w:sz w:val="72"/>
          <w:szCs w:val="72"/>
        </w:rPr>
        <w:t>响 应 文 件</w:t>
      </w: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b/>
          <w:sz w:val="32"/>
        </w:rPr>
      </w:pPr>
    </w:p>
    <w:p>
      <w:pPr>
        <w:spacing w:line="520" w:lineRule="exact"/>
        <w:rPr>
          <w:rFonts w:hint="eastAsia" w:ascii="宋体" w:hAnsi="宋体"/>
          <w:b/>
          <w:bCs/>
          <w:sz w:val="24"/>
          <w:u w:val="single"/>
        </w:rPr>
      </w:pPr>
    </w:p>
    <w:p>
      <w:pPr>
        <w:tabs>
          <w:tab w:val="left" w:pos="3600"/>
          <w:tab w:val="left" w:pos="3780"/>
        </w:tabs>
        <w:snapToGrid w:val="0"/>
        <w:spacing w:line="520" w:lineRule="exact"/>
        <w:ind w:firstLine="894" w:firstLineChars="213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pacing w:val="50"/>
          <w:sz w:val="32"/>
        </w:rPr>
        <w:t>供应商名称:</w:t>
      </w:r>
      <w:r>
        <w:rPr>
          <w:rFonts w:hint="eastAsia" w:ascii="宋体" w:hAnsi="宋体"/>
          <w:b/>
          <w:sz w:val="32"/>
          <w:u w:val="single"/>
        </w:rPr>
        <w:t xml:space="preserve">           （盖章）            </w:t>
      </w:r>
    </w:p>
    <w:p>
      <w:pPr>
        <w:snapToGrid w:val="0"/>
        <w:spacing w:line="520" w:lineRule="exact"/>
        <w:ind w:firstLine="511" w:firstLineChars="213"/>
        <w:rPr>
          <w:rFonts w:hint="eastAsia" w:ascii="宋体" w:hAnsi="宋体"/>
          <w:b/>
          <w:sz w:val="24"/>
          <w:u w:val="single"/>
        </w:rPr>
      </w:pPr>
    </w:p>
    <w:p>
      <w:pPr>
        <w:snapToGrid w:val="0"/>
        <w:ind w:firstLine="838" w:firstLineChars="262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 定 代 表 人</w:t>
      </w:r>
    </w:p>
    <w:p>
      <w:pPr>
        <w:snapToGrid w:val="0"/>
        <w:ind w:firstLine="838" w:firstLineChars="262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或其委托代理人：</w:t>
      </w:r>
      <w:r>
        <w:rPr>
          <w:rFonts w:hint="eastAsia" w:ascii="宋体" w:hAnsi="宋体"/>
          <w:b/>
          <w:sz w:val="32"/>
          <w:u w:val="single"/>
        </w:rPr>
        <w:t xml:space="preserve">        （签字或盖章）        </w:t>
      </w:r>
    </w:p>
    <w:p>
      <w:pPr>
        <w:snapToGrid w:val="0"/>
        <w:ind w:firstLine="745" w:firstLineChars="233"/>
        <w:rPr>
          <w:rFonts w:hint="eastAsia" w:ascii="宋体" w:hAnsi="宋体"/>
          <w:b/>
          <w:sz w:val="32"/>
        </w:rPr>
      </w:pPr>
    </w:p>
    <w:p>
      <w:pPr>
        <w:snapToGrid w:val="0"/>
        <w:ind w:firstLine="745" w:firstLineChars="233"/>
        <w:rPr>
          <w:rFonts w:hint="eastAsia" w:ascii="宋体" w:hAnsi="宋体"/>
          <w:b/>
          <w:sz w:val="32"/>
        </w:rPr>
      </w:pPr>
    </w:p>
    <w:p>
      <w:pPr>
        <w:snapToGrid w:val="0"/>
        <w:jc w:val="center"/>
        <w:rPr>
          <w:rFonts w:hint="eastAsia"/>
        </w:rPr>
      </w:pPr>
      <w:r>
        <w:rPr>
          <w:rFonts w:hint="eastAsia"/>
          <w:u w:val="single"/>
          <w:lang w:eastAsia="zh-CN"/>
        </w:rPr>
        <w:t>2020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 </w:t>
      </w:r>
      <w:r>
        <w:rPr>
          <w:rFonts w:hint="eastAsia"/>
        </w:rPr>
        <w:t>日</w:t>
      </w:r>
    </w:p>
    <w:p>
      <w:pPr>
        <w:snapToGrid w:val="0"/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Cs w:val="28"/>
        </w:rPr>
        <w:t>（</w:t>
      </w:r>
      <w:r>
        <w:rPr>
          <w:rFonts w:hint="eastAsia" w:ascii="仿宋_GB2312" w:eastAsia="仿宋_GB2312"/>
          <w:b/>
          <w:szCs w:val="28"/>
          <w:lang w:eastAsia="zh-CN"/>
        </w:rPr>
        <w:t>六</w:t>
      </w:r>
      <w:r>
        <w:rPr>
          <w:rFonts w:hint="eastAsia" w:ascii="仿宋_GB2312" w:eastAsia="仿宋_GB2312"/>
          <w:b/>
          <w:szCs w:val="28"/>
        </w:rPr>
        <w:t>）</w:t>
      </w:r>
      <w:r>
        <w:rPr>
          <w:rFonts w:hint="eastAsia" w:ascii="仿宋_GB2312" w:hAnsi="宋体" w:eastAsia="仿宋_GB2312"/>
          <w:b/>
          <w:sz w:val="30"/>
          <w:szCs w:val="30"/>
        </w:rPr>
        <w:t>信用承诺书</w:t>
      </w:r>
    </w:p>
    <w:p>
      <w:pPr>
        <w:spacing w:line="540" w:lineRule="exact"/>
        <w:ind w:firstLine="548" w:firstLineChars="196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本单位响应</w:t>
      </w:r>
      <w:r>
        <w:rPr>
          <w:rFonts w:hint="eastAsia" w:ascii="仿宋" w:hAnsi="仿宋" w:eastAsia="仿宋" w:cs="仿宋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Cs w:val="28"/>
        </w:rPr>
        <w:t>项目</w:t>
      </w:r>
      <w:r>
        <w:rPr>
          <w:rFonts w:hint="eastAsia" w:ascii="仿宋" w:hAnsi="仿宋" w:eastAsia="仿宋" w:cs="仿宋"/>
          <w:szCs w:val="28"/>
          <w:lang w:eastAsia="zh-CN"/>
        </w:rPr>
        <w:t>询价</w:t>
      </w:r>
      <w:r>
        <w:rPr>
          <w:rFonts w:hint="eastAsia" w:ascii="仿宋" w:hAnsi="仿宋" w:eastAsia="仿宋" w:cs="仿宋"/>
          <w:szCs w:val="28"/>
        </w:rPr>
        <w:t>文件要求，对本单位信用情况郑重承诺如下：</w:t>
      </w:r>
    </w:p>
    <w:p>
      <w:pPr>
        <w:spacing w:line="540" w:lineRule="exact"/>
        <w:ind w:firstLine="548" w:firstLineChars="196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至</w:t>
      </w:r>
      <w:r>
        <w:rPr>
          <w:rFonts w:hint="eastAsia" w:ascii="仿宋" w:hAnsi="仿宋" w:eastAsia="仿宋" w:cs="仿宋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Cs w:val="28"/>
        </w:rPr>
        <w:t>年</w:t>
      </w:r>
      <w:r>
        <w:rPr>
          <w:rFonts w:hint="eastAsia" w:ascii="仿宋" w:hAnsi="仿宋" w:eastAsia="仿宋" w:cs="仿宋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Cs w:val="28"/>
        </w:rPr>
        <w:t>月</w:t>
      </w:r>
      <w:r>
        <w:rPr>
          <w:rFonts w:hint="eastAsia" w:ascii="仿宋" w:hAnsi="仿宋" w:eastAsia="仿宋" w:cs="仿宋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Cs w:val="28"/>
        </w:rPr>
        <w:t>日</w:t>
      </w:r>
      <w:r>
        <w:rPr>
          <w:rFonts w:hint="eastAsia" w:ascii="仿宋" w:hAnsi="仿宋" w:eastAsia="仿宋" w:cs="仿宋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Cs w:val="28"/>
        </w:rPr>
        <w:t>时（提交响应文件截止时间），我单位未被“信用中国”网站（www.creditchina.gov.cn）、中国政府采购网（www.ccgp.gov.cn）列入失信被执行人名单、重大税收违法案件当事人名单、政府采购严重违法失信行为记录名单。</w:t>
      </w:r>
    </w:p>
    <w:p>
      <w:pPr>
        <w:spacing w:line="540" w:lineRule="exact"/>
        <w:ind w:firstLine="548" w:firstLineChars="196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承诺人（单位公章）：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法定代表人或委托代理人（签字或盖章）：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联系人：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联系电话：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电子邮箱：</w:t>
      </w:r>
    </w:p>
    <w:p>
      <w:pPr>
        <w:spacing w:line="540" w:lineRule="exact"/>
        <w:jc w:val="left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 xml:space="preserve">                             </w:t>
      </w:r>
      <w:r>
        <w:rPr>
          <w:rFonts w:hint="eastAsia" w:ascii="仿宋" w:hAnsi="仿宋" w:eastAsia="仿宋" w:cs="仿宋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Cs w:val="28"/>
        </w:rPr>
        <w:t>年</w:t>
      </w:r>
      <w:r>
        <w:rPr>
          <w:rFonts w:hint="eastAsia" w:ascii="仿宋" w:hAnsi="仿宋" w:eastAsia="仿宋" w:cs="仿宋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Cs w:val="28"/>
        </w:rPr>
        <w:t>月</w:t>
      </w:r>
      <w:r>
        <w:rPr>
          <w:rFonts w:hint="eastAsia" w:ascii="仿宋" w:hAnsi="仿宋" w:eastAsia="仿宋" w:cs="仿宋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Cs w:val="28"/>
        </w:rPr>
        <w:t>日</w:t>
      </w:r>
    </w:p>
    <w:p>
      <w:pPr>
        <w:spacing w:line="540" w:lineRule="exact"/>
        <w:jc w:val="left"/>
        <w:rPr>
          <w:rFonts w:hint="eastAsia" w:ascii="仿宋" w:hAnsi="仿宋" w:eastAsia="仿宋" w:cs="仿宋"/>
          <w:szCs w:val="28"/>
        </w:rPr>
      </w:pPr>
    </w:p>
    <w:p>
      <w:pPr>
        <w:spacing w:line="540" w:lineRule="exact"/>
        <w:jc w:val="left"/>
        <w:rPr>
          <w:rFonts w:hint="eastAsia" w:ascii="仿宋" w:hAnsi="仿宋" w:eastAsia="仿宋" w:cs="仿宋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418" w:right="1531" w:bottom="1418" w:left="1531" w:header="851" w:footer="992" w:gutter="0"/>
          <w:cols w:space="720" w:num="1"/>
          <w:titlePg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wordWrap w:val="0"/>
      <w:jc w:val="both"/>
      <w:rPr>
        <w:rFonts w:ascii="仿宋_GB2312" w:eastAsia="仿宋_GB2312"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E2C1"/>
    <w:multiLevelType w:val="singleLevel"/>
    <w:tmpl w:val="5923E2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D27AAD"/>
    <w:multiLevelType w:val="multilevel"/>
    <w:tmpl w:val="5DD27AAD"/>
    <w:lvl w:ilvl="0" w:tentative="0">
      <w:start w:val="2009"/>
      <w:numFmt w:val="decimal"/>
      <w:pStyle w:val="10"/>
      <w:lvlText w:val="%1年"/>
      <w:lvlJc w:val="left"/>
      <w:pPr>
        <w:tabs>
          <w:tab w:val="left" w:pos="2085"/>
        </w:tabs>
        <w:ind w:left="2085" w:hanging="13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C649D"/>
    <w:rsid w:val="61A5095E"/>
    <w:rsid w:val="71B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3F3B3B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_Style 2"/>
    <w:basedOn w:val="1"/>
    <w:qFormat/>
    <w:uiPriority w:val="0"/>
    <w:pPr>
      <w:numPr>
        <w:ilvl w:val="0"/>
        <w:numId w:val="1"/>
      </w:numPr>
    </w:pPr>
  </w:style>
  <w:style w:type="character" w:customStyle="1" w:styleId="11">
    <w:name w:val="text"/>
    <w:basedOn w:val="7"/>
    <w:uiPriority w:val="0"/>
    <w:rPr>
      <w:color w:val="303030"/>
      <w:sz w:val="39"/>
      <w:szCs w:val="39"/>
    </w:rPr>
  </w:style>
  <w:style w:type="character" w:customStyle="1" w:styleId="12">
    <w:name w:val="line"/>
    <w:basedOn w:val="7"/>
    <w:uiPriority w:val="0"/>
    <w:rPr>
      <w:shd w:val="clear" w:fill="F2F2F2"/>
    </w:rPr>
  </w:style>
  <w:style w:type="character" w:customStyle="1" w:styleId="13">
    <w:name w:val="datetime"/>
    <w:basedOn w:val="7"/>
    <w:uiPriority w:val="0"/>
  </w:style>
  <w:style w:type="character" w:customStyle="1" w:styleId="14">
    <w:name w:val="text1"/>
    <w:basedOn w:val="7"/>
    <w:uiPriority w:val="0"/>
    <w:rPr>
      <w:rFonts w:ascii="微软雅黑" w:hAnsi="微软雅黑" w:eastAsia="微软雅黑" w:cs="微软雅黑"/>
      <w:color w:val="303030"/>
      <w:sz w:val="39"/>
      <w:szCs w:val="39"/>
    </w:rPr>
  </w:style>
  <w:style w:type="character" w:customStyle="1" w:styleId="15">
    <w:name w:val="fgrq"/>
    <w:basedOn w:val="7"/>
    <w:uiPriority w:val="0"/>
    <w:rPr>
      <w:color w:val="999999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2020-03-19T10:21:00Z</dcterms:created>
  <dc:creator>CCZK</dc:creator>
  <lastModifiedBy>CCZK</lastModifiedBy>
  <lastPrinted>2020-03-19T10:21:00Z</lastPrinted>
  <dcterms:modified xsi:type="dcterms:W3CDTF">2020-03-19T22:09:40Z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